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F3" w:rsidRPr="00AF78D5" w:rsidRDefault="00140FA4" w:rsidP="004D70F3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AF78D5">
        <w:rPr>
          <w:rFonts w:ascii="Garamond" w:hAnsi="Garamond"/>
          <w:b/>
          <w:sz w:val="28"/>
          <w:szCs w:val="28"/>
        </w:rPr>
        <w:t>Adatkezelési T</w:t>
      </w:r>
      <w:r w:rsidR="00CD00A7" w:rsidRPr="00AF78D5">
        <w:rPr>
          <w:rFonts w:ascii="Garamond" w:hAnsi="Garamond"/>
          <w:b/>
          <w:sz w:val="28"/>
          <w:szCs w:val="28"/>
        </w:rPr>
        <w:t>ájékoztató</w:t>
      </w:r>
    </w:p>
    <w:p w:rsidR="009B2AE4" w:rsidRPr="00AF78D5" w:rsidRDefault="009B2AE4" w:rsidP="004D70F3">
      <w:pPr>
        <w:jc w:val="center"/>
        <w:rPr>
          <w:rFonts w:ascii="Garamond" w:hAnsi="Garamond"/>
          <w:b/>
          <w:sz w:val="28"/>
          <w:szCs w:val="28"/>
        </w:rPr>
      </w:pPr>
    </w:p>
    <w:p w:rsidR="009B2AE4" w:rsidRPr="00AF78D5" w:rsidRDefault="009B2AE4" w:rsidP="004D70F3">
      <w:pPr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AF78D5">
        <w:rPr>
          <w:rFonts w:ascii="Garamond" w:hAnsi="Garamond"/>
          <w:b/>
          <w:sz w:val="28"/>
          <w:szCs w:val="28"/>
        </w:rPr>
        <w:t>a</w:t>
      </w:r>
      <w:proofErr w:type="gramEnd"/>
      <w:r w:rsidRPr="00AF78D5">
        <w:rPr>
          <w:rFonts w:ascii="Garamond" w:hAnsi="Garamond"/>
          <w:b/>
          <w:sz w:val="28"/>
          <w:szCs w:val="28"/>
        </w:rPr>
        <w:t xml:space="preserve"> </w:t>
      </w:r>
      <w:r w:rsidR="0006345E" w:rsidRPr="00AF78D5">
        <w:rPr>
          <w:rFonts w:ascii="Garamond" w:hAnsi="Garamond"/>
          <w:b/>
          <w:sz w:val="28"/>
          <w:szCs w:val="28"/>
        </w:rPr>
        <w:t xml:space="preserve">térfigyelő </w:t>
      </w:r>
      <w:r w:rsidRPr="00AF78D5">
        <w:rPr>
          <w:rFonts w:ascii="Garamond" w:hAnsi="Garamond"/>
          <w:b/>
          <w:sz w:val="28"/>
          <w:szCs w:val="28"/>
        </w:rPr>
        <w:t>kamerarendszer működtetésével kapcsolatos adatkezeléshez</w:t>
      </w:r>
    </w:p>
    <w:p w:rsidR="00CD00A7" w:rsidRPr="00AF78D5" w:rsidRDefault="00CD00A7" w:rsidP="00CD00A7">
      <w:pPr>
        <w:jc w:val="center"/>
        <w:rPr>
          <w:rFonts w:ascii="Garamond" w:hAnsi="Garamond"/>
          <w:b/>
          <w:sz w:val="28"/>
          <w:szCs w:val="28"/>
        </w:rPr>
      </w:pPr>
    </w:p>
    <w:p w:rsidR="008B354C" w:rsidRPr="00AF78D5" w:rsidRDefault="008B354C" w:rsidP="0071751B">
      <w:pPr>
        <w:rPr>
          <w:rFonts w:ascii="Garamond" w:hAnsi="Garamond"/>
          <w:b/>
          <w:sz w:val="28"/>
          <w:szCs w:val="28"/>
        </w:rPr>
      </w:pPr>
    </w:p>
    <w:p w:rsidR="0071751B" w:rsidRPr="00AF78D5" w:rsidRDefault="009B2AE4" w:rsidP="009B2AE4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A Tá</w:t>
      </w:r>
      <w:r w:rsidR="00D106D4">
        <w:rPr>
          <w:rFonts w:ascii="Garamond" w:hAnsi="Garamond"/>
          <w:sz w:val="22"/>
          <w:szCs w:val="22"/>
        </w:rPr>
        <w:t>rsadalomtudományi Kutatóintézet (TK) tájékoztatja az</w:t>
      </w:r>
      <w:r w:rsidRPr="00AF78D5">
        <w:rPr>
          <w:rFonts w:ascii="Garamond" w:hAnsi="Garamond"/>
          <w:sz w:val="22"/>
          <w:szCs w:val="22"/>
        </w:rPr>
        <w:t xml:space="preserve"> TK 1097 Budapest, Tóth Kálmán utca 4. szám alatt működő épületében elhelyezett </w:t>
      </w:r>
      <w:r w:rsidR="0006345E" w:rsidRPr="00AF78D5">
        <w:rPr>
          <w:rFonts w:ascii="Garamond" w:hAnsi="Garamond"/>
          <w:sz w:val="22"/>
          <w:szCs w:val="22"/>
        </w:rPr>
        <w:t xml:space="preserve">térfigyelő </w:t>
      </w:r>
      <w:r w:rsidRPr="00AF78D5">
        <w:rPr>
          <w:rFonts w:ascii="Garamond" w:hAnsi="Garamond"/>
          <w:sz w:val="22"/>
          <w:szCs w:val="22"/>
        </w:rPr>
        <w:t>kamerák működtetése során kezelt személyes adatokról és az érintettek jogairól.</w:t>
      </w:r>
    </w:p>
    <w:p w:rsidR="00CD00A7" w:rsidRPr="00AF78D5" w:rsidRDefault="00CD00A7" w:rsidP="00CD00A7">
      <w:pPr>
        <w:jc w:val="both"/>
        <w:rPr>
          <w:rFonts w:ascii="Garamond" w:hAnsi="Garamond"/>
          <w:sz w:val="22"/>
          <w:szCs w:val="22"/>
        </w:rPr>
      </w:pPr>
    </w:p>
    <w:p w:rsidR="00CD00A7" w:rsidRPr="00AF78D5" w:rsidRDefault="009948E6" w:rsidP="00CD00A7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1. Az adatkezelők</w:t>
      </w:r>
      <w:r w:rsidR="00CD00A7" w:rsidRPr="00AF78D5">
        <w:rPr>
          <w:rFonts w:ascii="Garamond" w:hAnsi="Garamond"/>
          <w:b/>
          <w:sz w:val="22"/>
          <w:szCs w:val="22"/>
        </w:rPr>
        <w:t xml:space="preserve"> megnevezése:</w:t>
      </w:r>
    </w:p>
    <w:p w:rsidR="004D70F3" w:rsidRPr="00AF78D5" w:rsidRDefault="004D70F3" w:rsidP="00CD00A7">
      <w:pPr>
        <w:jc w:val="both"/>
        <w:rPr>
          <w:rFonts w:ascii="Garamond" w:hAnsi="Garamond"/>
          <w:b/>
          <w:sz w:val="22"/>
          <w:szCs w:val="22"/>
        </w:rPr>
      </w:pPr>
    </w:p>
    <w:p w:rsidR="00CD00A7" w:rsidRPr="00AF78D5" w:rsidRDefault="009B2AE4" w:rsidP="0043384B">
      <w:p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Társ</w:t>
      </w:r>
      <w:r w:rsidR="00D106D4">
        <w:rPr>
          <w:rFonts w:ascii="Garamond" w:hAnsi="Garamond"/>
          <w:sz w:val="22"/>
          <w:szCs w:val="22"/>
        </w:rPr>
        <w:t>adalomtudományi Kutatóintézet</w:t>
      </w:r>
    </w:p>
    <w:p w:rsidR="009B2AE4" w:rsidRPr="00AF78D5" w:rsidRDefault="009B2AE4" w:rsidP="009B2AE4">
      <w:p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Székhely: 1097 Budapest, Tóth Kálmán utca 4.</w:t>
      </w:r>
    </w:p>
    <w:p w:rsidR="009B2AE4" w:rsidRPr="00AF78D5" w:rsidRDefault="009B2AE4" w:rsidP="009B2AE4">
      <w:p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E-mail cím:</w:t>
      </w:r>
      <w:r w:rsidRPr="00AF78D5">
        <w:rPr>
          <w:rFonts w:ascii="Garamond" w:hAnsi="Garamond"/>
          <w:sz w:val="22"/>
          <w:szCs w:val="22"/>
          <w:u w:val="single"/>
        </w:rPr>
        <w:t xml:space="preserve"> </w:t>
      </w:r>
      <w:hyperlink r:id="rId6" w:history="1">
        <w:r w:rsidRPr="00AF78D5">
          <w:rPr>
            <w:rStyle w:val="Hiperhivatkozs"/>
            <w:rFonts w:ascii="Garamond" w:hAnsi="Garamond"/>
            <w:sz w:val="22"/>
            <w:szCs w:val="22"/>
          </w:rPr>
          <w:t>titkarsag@tk.mta.hu</w:t>
        </w:r>
      </w:hyperlink>
      <w:r w:rsidRPr="00AF78D5">
        <w:rPr>
          <w:rFonts w:ascii="Garamond" w:hAnsi="Garamond"/>
          <w:sz w:val="22"/>
          <w:szCs w:val="22"/>
          <w:u w:val="single"/>
        </w:rPr>
        <w:t xml:space="preserve"> </w:t>
      </w:r>
    </w:p>
    <w:p w:rsidR="009B2AE4" w:rsidRPr="00AF78D5" w:rsidRDefault="009B2AE4" w:rsidP="009B2AE4">
      <w:p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Telefon:+361/224-6700</w:t>
      </w:r>
    </w:p>
    <w:p w:rsidR="009B2AE4" w:rsidRPr="00AF78D5" w:rsidRDefault="009B2AE4" w:rsidP="009B2AE4">
      <w:p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 xml:space="preserve">Honlap: </w:t>
      </w:r>
      <w:hyperlink r:id="rId7" w:history="1">
        <w:r w:rsidRPr="00AF78D5">
          <w:rPr>
            <w:rStyle w:val="Hiperhivatkozs"/>
            <w:rFonts w:ascii="Garamond" w:hAnsi="Garamond"/>
            <w:sz w:val="22"/>
            <w:szCs w:val="22"/>
          </w:rPr>
          <w:t>http://www.tk.mta.hu</w:t>
        </w:r>
      </w:hyperlink>
      <w:r w:rsidRPr="00AF78D5">
        <w:rPr>
          <w:rFonts w:ascii="Garamond" w:hAnsi="Garamond"/>
          <w:sz w:val="22"/>
          <w:szCs w:val="22"/>
        </w:rPr>
        <w:t xml:space="preserve"> </w:t>
      </w:r>
    </w:p>
    <w:p w:rsidR="009B2AE4" w:rsidRPr="00AF78D5" w:rsidRDefault="009B2AE4" w:rsidP="0043384B">
      <w:pPr>
        <w:jc w:val="both"/>
        <w:rPr>
          <w:rFonts w:ascii="Garamond" w:hAnsi="Garamond"/>
          <w:sz w:val="22"/>
          <w:szCs w:val="22"/>
        </w:rPr>
      </w:pPr>
    </w:p>
    <w:p w:rsidR="00F879E6" w:rsidRPr="00AF78D5" w:rsidRDefault="00F879E6" w:rsidP="00ED1AB7">
      <w:pPr>
        <w:jc w:val="both"/>
        <w:rPr>
          <w:rFonts w:ascii="Garamond" w:hAnsi="Garamond"/>
          <w:sz w:val="22"/>
          <w:szCs w:val="22"/>
        </w:rPr>
      </w:pPr>
    </w:p>
    <w:p w:rsidR="00F879E6" w:rsidRPr="00AF78D5" w:rsidRDefault="00F879E6" w:rsidP="00F879E6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2. Az adatkezeléssel érintett személyek</w:t>
      </w:r>
    </w:p>
    <w:p w:rsidR="00F879E6" w:rsidRPr="00AF78D5" w:rsidRDefault="00F879E6" w:rsidP="00F879E6">
      <w:pPr>
        <w:jc w:val="both"/>
        <w:rPr>
          <w:rFonts w:ascii="Garamond" w:hAnsi="Garamond"/>
          <w:b/>
          <w:sz w:val="22"/>
          <w:szCs w:val="22"/>
        </w:rPr>
      </w:pPr>
    </w:p>
    <w:p w:rsidR="00F879E6" w:rsidRPr="00AF78D5" w:rsidRDefault="009B2AE4" w:rsidP="00F879E6">
      <w:p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Az épületbe belépő személyek.</w:t>
      </w:r>
    </w:p>
    <w:p w:rsidR="00F879E6" w:rsidRPr="00AF78D5" w:rsidRDefault="00F879E6" w:rsidP="00CD00A7">
      <w:pPr>
        <w:ind w:left="708"/>
        <w:jc w:val="both"/>
        <w:rPr>
          <w:rFonts w:ascii="Garamond" w:hAnsi="Garamond"/>
          <w:sz w:val="22"/>
          <w:szCs w:val="22"/>
        </w:rPr>
      </w:pPr>
    </w:p>
    <w:p w:rsidR="00F879E6" w:rsidRPr="00AF78D5" w:rsidRDefault="00F879E6" w:rsidP="00ED1AB7">
      <w:pPr>
        <w:jc w:val="both"/>
        <w:rPr>
          <w:rFonts w:ascii="Garamond" w:hAnsi="Garamond"/>
          <w:sz w:val="22"/>
          <w:szCs w:val="22"/>
        </w:rPr>
      </w:pPr>
    </w:p>
    <w:p w:rsidR="00CD00A7" w:rsidRPr="00AF78D5" w:rsidRDefault="00F879E6" w:rsidP="00CD00A7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3</w:t>
      </w:r>
      <w:r w:rsidR="00CD00A7" w:rsidRPr="00AF78D5">
        <w:rPr>
          <w:rFonts w:ascii="Garamond" w:hAnsi="Garamond"/>
          <w:b/>
          <w:sz w:val="22"/>
          <w:szCs w:val="22"/>
        </w:rPr>
        <w:t>. A kezelt adatok</w:t>
      </w:r>
      <w:r w:rsidR="008A5734" w:rsidRPr="00AF78D5">
        <w:rPr>
          <w:rFonts w:ascii="Garamond" w:hAnsi="Garamond"/>
          <w:b/>
          <w:sz w:val="22"/>
          <w:szCs w:val="22"/>
        </w:rPr>
        <w:t>:</w:t>
      </w:r>
    </w:p>
    <w:p w:rsidR="00CD00A7" w:rsidRPr="00AF78D5" w:rsidRDefault="00CD00A7" w:rsidP="00CD00A7">
      <w:pPr>
        <w:jc w:val="both"/>
        <w:rPr>
          <w:rFonts w:ascii="Garamond" w:hAnsi="Garamond"/>
          <w:b/>
          <w:sz w:val="22"/>
          <w:szCs w:val="22"/>
        </w:rPr>
      </w:pPr>
    </w:p>
    <w:p w:rsidR="009B2AE4" w:rsidRPr="00AF78D5" w:rsidRDefault="009B2AE4" w:rsidP="00CD00A7">
      <w:p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Az épületbe belépő személyekről készült és rögzített videofelvételek.</w:t>
      </w:r>
    </w:p>
    <w:p w:rsidR="00140FA4" w:rsidRPr="00AF78D5" w:rsidRDefault="00140FA4" w:rsidP="00CD00A7">
      <w:pPr>
        <w:jc w:val="both"/>
        <w:rPr>
          <w:rFonts w:ascii="Garamond" w:hAnsi="Garamond"/>
          <w:sz w:val="22"/>
          <w:szCs w:val="22"/>
        </w:rPr>
      </w:pPr>
    </w:p>
    <w:p w:rsidR="00CD00A7" w:rsidRPr="00AF78D5" w:rsidRDefault="00CD00A7" w:rsidP="00CD00A7">
      <w:p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 xml:space="preserve">                 </w:t>
      </w:r>
    </w:p>
    <w:p w:rsidR="006A6FB1" w:rsidRPr="00AF78D5" w:rsidRDefault="006A6FB1" w:rsidP="00CD00A7">
      <w:p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 xml:space="preserve">4. </w:t>
      </w:r>
      <w:r w:rsidR="00CD00A7" w:rsidRPr="00AF78D5">
        <w:rPr>
          <w:rFonts w:ascii="Garamond" w:hAnsi="Garamond"/>
          <w:b/>
          <w:sz w:val="22"/>
          <w:szCs w:val="22"/>
        </w:rPr>
        <w:t>Az adatkezelés célja</w:t>
      </w:r>
      <w:r w:rsidR="008A5734" w:rsidRPr="00AF78D5">
        <w:rPr>
          <w:rFonts w:ascii="Garamond" w:hAnsi="Garamond"/>
          <w:b/>
          <w:sz w:val="22"/>
          <w:szCs w:val="22"/>
        </w:rPr>
        <w:t>:</w:t>
      </w:r>
      <w:r w:rsidR="00CD00A7" w:rsidRPr="00AF78D5">
        <w:rPr>
          <w:rFonts w:ascii="Garamond" w:hAnsi="Garamond"/>
          <w:sz w:val="22"/>
          <w:szCs w:val="22"/>
        </w:rPr>
        <w:t xml:space="preserve"> </w:t>
      </w:r>
    </w:p>
    <w:p w:rsidR="006A6FB1" w:rsidRPr="00AF78D5" w:rsidRDefault="006A6FB1" w:rsidP="00CD00A7">
      <w:pPr>
        <w:jc w:val="both"/>
        <w:rPr>
          <w:rFonts w:ascii="Garamond" w:hAnsi="Garamond"/>
          <w:sz w:val="22"/>
          <w:szCs w:val="22"/>
        </w:rPr>
      </w:pPr>
    </w:p>
    <w:p w:rsidR="009B2AE4" w:rsidRPr="00AF78D5" w:rsidRDefault="009B2AE4" w:rsidP="009B2AE4">
      <w:pPr>
        <w:jc w:val="both"/>
        <w:rPr>
          <w:rFonts w:ascii="Garamond" w:hAnsi="Garamond"/>
          <w:bCs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 xml:space="preserve">Az </w:t>
      </w:r>
      <w:r w:rsidR="001E7D86">
        <w:rPr>
          <w:rFonts w:ascii="Garamond" w:hAnsi="Garamond"/>
          <w:sz w:val="22"/>
          <w:szCs w:val="22"/>
        </w:rPr>
        <w:t xml:space="preserve">épület, és az </w:t>
      </w:r>
      <w:r w:rsidRPr="00AF78D5">
        <w:rPr>
          <w:rFonts w:ascii="Garamond" w:hAnsi="Garamond"/>
          <w:sz w:val="22"/>
          <w:szCs w:val="22"/>
        </w:rPr>
        <w:t xml:space="preserve">épületben elhelyezett, illetve használt, jelentős vagyoni értéket képező informatikai munkaeszközök, az ezen eszközökön tárolt személyes adatok és kutatási információk védelme. </w:t>
      </w:r>
    </w:p>
    <w:p w:rsidR="009B2AE4" w:rsidRPr="00AF78D5" w:rsidRDefault="009B2AE4" w:rsidP="00CD00A7">
      <w:pPr>
        <w:jc w:val="both"/>
        <w:rPr>
          <w:rFonts w:ascii="Garamond" w:hAnsi="Garamond"/>
          <w:sz w:val="22"/>
          <w:szCs w:val="22"/>
        </w:rPr>
      </w:pPr>
    </w:p>
    <w:p w:rsidR="007C0137" w:rsidRPr="00AF78D5" w:rsidRDefault="007C0137" w:rsidP="00CD00A7">
      <w:pPr>
        <w:jc w:val="both"/>
        <w:rPr>
          <w:rFonts w:ascii="Garamond" w:hAnsi="Garamond"/>
          <w:sz w:val="22"/>
          <w:szCs w:val="22"/>
        </w:rPr>
      </w:pPr>
    </w:p>
    <w:p w:rsidR="00160907" w:rsidRPr="00AF78D5" w:rsidRDefault="006A6FB1" w:rsidP="00CD00A7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 xml:space="preserve">5. </w:t>
      </w:r>
      <w:r w:rsidR="00160907" w:rsidRPr="00AF78D5">
        <w:rPr>
          <w:rFonts w:ascii="Garamond" w:hAnsi="Garamond"/>
          <w:b/>
          <w:sz w:val="22"/>
          <w:szCs w:val="22"/>
        </w:rPr>
        <w:t>Az adatkezelés jogalapja:</w:t>
      </w:r>
    </w:p>
    <w:p w:rsidR="006A6FB1" w:rsidRPr="00AF78D5" w:rsidRDefault="006A6FB1" w:rsidP="00CD00A7">
      <w:pPr>
        <w:jc w:val="both"/>
        <w:rPr>
          <w:rFonts w:ascii="Garamond" w:hAnsi="Garamond"/>
          <w:b/>
          <w:sz w:val="22"/>
          <w:szCs w:val="22"/>
        </w:rPr>
      </w:pPr>
    </w:p>
    <w:p w:rsidR="006A6FB1" w:rsidRPr="00AF78D5" w:rsidRDefault="00D106D4" w:rsidP="006A6FB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</w:t>
      </w:r>
      <w:r w:rsidR="0006345E" w:rsidRPr="00AF78D5">
        <w:rPr>
          <w:rFonts w:ascii="Garamond" w:hAnsi="Garamond"/>
          <w:sz w:val="22"/>
          <w:szCs w:val="22"/>
        </w:rPr>
        <w:t>TK-nak az Európai Unió 2016/679 számú általános adatvédelmi rendelete (GDPR) 6. cikk (1) bekezdés f) pontja szerinti jogos érdeke</w:t>
      </w:r>
      <w:r w:rsidR="00AF78D5" w:rsidRPr="00AF78D5">
        <w:rPr>
          <w:rFonts w:ascii="Garamond" w:hAnsi="Garamond"/>
          <w:sz w:val="22"/>
          <w:szCs w:val="22"/>
        </w:rPr>
        <w:t>, melyet megalapoz a</w:t>
      </w:r>
      <w:r w:rsidR="0005744B" w:rsidRPr="00AF78D5">
        <w:rPr>
          <w:rFonts w:ascii="Garamond" w:hAnsi="Garamond"/>
          <w:bCs/>
          <w:sz w:val="22"/>
          <w:szCs w:val="22"/>
        </w:rPr>
        <w:t xml:space="preserve"> személy- és vagyonvédelmi tevékenység szabályairól</w:t>
      </w:r>
      <w:r w:rsidR="0005744B" w:rsidRPr="00AF78D5">
        <w:rPr>
          <w:rFonts w:ascii="Garamond" w:hAnsi="Garamond"/>
          <w:bCs/>
          <w:sz w:val="22"/>
          <w:szCs w:val="22"/>
          <w:vertAlign w:val="superscript"/>
        </w:rPr>
        <w:t> </w:t>
      </w:r>
      <w:r w:rsidR="0005744B" w:rsidRPr="00AF78D5">
        <w:rPr>
          <w:rFonts w:ascii="Garamond" w:hAnsi="Garamond"/>
          <w:bCs/>
          <w:sz w:val="22"/>
          <w:szCs w:val="22"/>
        </w:rPr>
        <w:t xml:space="preserve">szóló 2005. évi CXXXIII. törvény 31.§ </w:t>
      </w:r>
      <w:r w:rsidR="0005744B" w:rsidRPr="00AF78D5">
        <w:rPr>
          <w:rFonts w:ascii="Garamond" w:hAnsi="Garamond"/>
          <w:sz w:val="22"/>
          <w:szCs w:val="22"/>
        </w:rPr>
        <w:t>(1) bekezdése</w:t>
      </w:r>
      <w:r w:rsidR="00AF78D5" w:rsidRPr="00AF78D5">
        <w:rPr>
          <w:rFonts w:ascii="Garamond" w:hAnsi="Garamond"/>
          <w:sz w:val="22"/>
          <w:szCs w:val="22"/>
        </w:rPr>
        <w:t>, amely</w:t>
      </w:r>
      <w:r w:rsidR="0005744B" w:rsidRPr="00AF78D5">
        <w:rPr>
          <w:rFonts w:ascii="Garamond" w:hAnsi="Garamond"/>
          <w:sz w:val="22"/>
          <w:szCs w:val="22"/>
        </w:rPr>
        <w:t xml:space="preserve"> a vagyonvédelem érdekében lehetőséget ad térfigyelő kamerák használatára.</w:t>
      </w:r>
    </w:p>
    <w:p w:rsidR="006E4EA7" w:rsidRPr="00AF78D5" w:rsidRDefault="0006345E" w:rsidP="00265D7B">
      <w:pPr>
        <w:spacing w:before="100" w:beforeAutospacing="1" w:after="100" w:afterAutospacing="1"/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A</w:t>
      </w:r>
      <w:r w:rsidR="00FC36E9" w:rsidRPr="00AF78D5">
        <w:rPr>
          <w:rFonts w:ascii="Garamond" w:hAnsi="Garamond"/>
          <w:sz w:val="22"/>
          <w:szCs w:val="22"/>
        </w:rPr>
        <w:t xml:space="preserve"> </w:t>
      </w:r>
      <w:r w:rsidR="0005744B" w:rsidRPr="00AF78D5">
        <w:rPr>
          <w:rFonts w:ascii="Garamond" w:hAnsi="Garamond"/>
          <w:sz w:val="22"/>
          <w:szCs w:val="22"/>
        </w:rPr>
        <w:t xml:space="preserve">vagyonvédelem </w:t>
      </w:r>
      <w:r w:rsidR="00FC36E9" w:rsidRPr="00AF78D5">
        <w:rPr>
          <w:rFonts w:ascii="Garamond" w:hAnsi="Garamond"/>
          <w:sz w:val="22"/>
          <w:szCs w:val="22"/>
        </w:rPr>
        <w:t>érdekében történő ada</w:t>
      </w:r>
      <w:r w:rsidR="0005744B" w:rsidRPr="00AF78D5">
        <w:rPr>
          <w:rFonts w:ascii="Garamond" w:hAnsi="Garamond"/>
          <w:sz w:val="22"/>
          <w:szCs w:val="22"/>
        </w:rPr>
        <w:t>tkezelés tehát jogszerű célra irányul. A</w:t>
      </w:r>
      <w:r w:rsidR="006E4EA7" w:rsidRPr="00AF78D5">
        <w:rPr>
          <w:rFonts w:ascii="Garamond" w:hAnsi="Garamond"/>
          <w:sz w:val="22"/>
          <w:szCs w:val="22"/>
        </w:rPr>
        <w:t xml:space="preserve">z </w:t>
      </w:r>
      <w:r w:rsidR="0005744B" w:rsidRPr="00AF78D5">
        <w:rPr>
          <w:rFonts w:ascii="Garamond" w:hAnsi="Garamond"/>
          <w:sz w:val="22"/>
          <w:szCs w:val="22"/>
        </w:rPr>
        <w:t>épületbe belépők</w:t>
      </w:r>
      <w:r w:rsidR="006E4EA7" w:rsidRPr="00AF78D5">
        <w:rPr>
          <w:rFonts w:ascii="Garamond" w:hAnsi="Garamond"/>
          <w:sz w:val="22"/>
          <w:szCs w:val="22"/>
        </w:rPr>
        <w:t>et tábla figyelmezteti a kamerák használatára. A térfigyelő kamerák használatával kapcsolatban az adatkezelő érdekmérlegelési tesz</w:t>
      </w:r>
      <w:r w:rsidR="00D106D4">
        <w:rPr>
          <w:rFonts w:ascii="Garamond" w:hAnsi="Garamond"/>
          <w:sz w:val="22"/>
          <w:szCs w:val="22"/>
        </w:rPr>
        <w:t>tet készített, amelyet kérésre a</w:t>
      </w:r>
      <w:r w:rsidR="006E4EA7" w:rsidRPr="00AF78D5">
        <w:rPr>
          <w:rFonts w:ascii="Garamond" w:hAnsi="Garamond"/>
          <w:sz w:val="22"/>
          <w:szCs w:val="22"/>
        </w:rPr>
        <w:t>z érintettek rendelkezésére bocsát.</w:t>
      </w:r>
    </w:p>
    <w:p w:rsidR="009948E6" w:rsidRPr="00AF78D5" w:rsidRDefault="009948E6" w:rsidP="00CD00A7">
      <w:pPr>
        <w:jc w:val="both"/>
        <w:rPr>
          <w:rFonts w:ascii="Garamond" w:hAnsi="Garamond"/>
          <w:b/>
          <w:sz w:val="22"/>
          <w:szCs w:val="22"/>
        </w:rPr>
      </w:pPr>
    </w:p>
    <w:p w:rsidR="00EC5A55" w:rsidRPr="00AF78D5" w:rsidRDefault="00EC5A55" w:rsidP="00EC5A55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6. Az adatkezelés módja</w:t>
      </w:r>
    </w:p>
    <w:p w:rsidR="00EC5A55" w:rsidRPr="00AF78D5" w:rsidRDefault="00EC5A55" w:rsidP="00EC5A55">
      <w:pPr>
        <w:jc w:val="both"/>
        <w:rPr>
          <w:rFonts w:ascii="Garamond" w:hAnsi="Garamond"/>
          <w:sz w:val="22"/>
          <w:szCs w:val="22"/>
        </w:rPr>
      </w:pPr>
    </w:p>
    <w:p w:rsidR="006E4EA7" w:rsidRPr="00AF78D5" w:rsidRDefault="006E4EA7" w:rsidP="006E4EA7">
      <w:pPr>
        <w:pStyle w:val="Listaszerbekezds"/>
        <w:numPr>
          <w:ilvl w:val="0"/>
          <w:numId w:val="1"/>
        </w:num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A kamerák elhelyezkedése, kamerakép</w:t>
      </w:r>
    </w:p>
    <w:p w:rsidR="00EE3F87" w:rsidRPr="00AF78D5" w:rsidRDefault="00EE3F87" w:rsidP="00EE3F87">
      <w:pPr>
        <w:pStyle w:val="Listaszerbekezds"/>
        <w:jc w:val="both"/>
        <w:rPr>
          <w:rFonts w:ascii="Garamond" w:hAnsi="Garamond"/>
          <w:sz w:val="22"/>
          <w:szCs w:val="22"/>
          <w:highlight w:val="yellow"/>
        </w:rPr>
      </w:pPr>
    </w:p>
    <w:p w:rsidR="00EE3F87" w:rsidRPr="00D106D4" w:rsidRDefault="00EE3F87" w:rsidP="00EE3F87">
      <w:pPr>
        <w:pStyle w:val="Listaszerbekezds"/>
        <w:jc w:val="both"/>
        <w:rPr>
          <w:rFonts w:ascii="Garamond" w:hAnsi="Garamond"/>
          <w:sz w:val="22"/>
          <w:szCs w:val="22"/>
        </w:rPr>
      </w:pPr>
      <w:r w:rsidRPr="00D106D4">
        <w:rPr>
          <w:rFonts w:ascii="Garamond" w:hAnsi="Garamond"/>
          <w:sz w:val="22"/>
          <w:szCs w:val="22"/>
        </w:rPr>
        <w:t>A kamerák az épület külső területeit figyelik, valamint az aulát, illetve a szinti ki-és bejáratokat egészen a mélygarázstól az emeletekig (a szinti folyosókat nem).</w:t>
      </w:r>
    </w:p>
    <w:p w:rsidR="00AF78D5" w:rsidRPr="00AF78D5" w:rsidRDefault="00AF78D5" w:rsidP="00EE3F87">
      <w:pPr>
        <w:pStyle w:val="Listaszerbekezds"/>
        <w:jc w:val="both"/>
        <w:rPr>
          <w:rFonts w:ascii="Garamond" w:hAnsi="Garamond"/>
          <w:sz w:val="22"/>
          <w:szCs w:val="22"/>
          <w:highlight w:val="yellow"/>
        </w:rPr>
      </w:pPr>
    </w:p>
    <w:p w:rsidR="00EE3F87" w:rsidRPr="00AF78D5" w:rsidRDefault="00EE3F87" w:rsidP="00EE3F87">
      <w:pPr>
        <w:pStyle w:val="Listaszerbekezds"/>
        <w:jc w:val="both"/>
        <w:rPr>
          <w:rFonts w:ascii="Garamond" w:hAnsi="Garamond"/>
          <w:b/>
          <w:sz w:val="22"/>
          <w:szCs w:val="22"/>
          <w:highlight w:val="yellow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4908"/>
      </w:tblGrid>
      <w:tr w:rsidR="00EE3F87" w:rsidRPr="00AF78D5" w:rsidTr="00D619AC">
        <w:tc>
          <w:tcPr>
            <w:tcW w:w="1134" w:type="dxa"/>
          </w:tcPr>
          <w:p w:rsidR="00EE3F87" w:rsidRPr="00D619AC" w:rsidRDefault="00EE3F87" w:rsidP="00EE3F8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619AC">
              <w:rPr>
                <w:rFonts w:ascii="Garamond" w:hAnsi="Garamond"/>
                <w:b/>
                <w:sz w:val="22"/>
                <w:szCs w:val="22"/>
              </w:rPr>
              <w:lastRenderedPageBreak/>
              <w:t>A kamera száma</w:t>
            </w:r>
          </w:p>
        </w:tc>
        <w:tc>
          <w:tcPr>
            <w:tcW w:w="4908" w:type="dxa"/>
          </w:tcPr>
          <w:p w:rsidR="00EE3F87" w:rsidRPr="00D619AC" w:rsidRDefault="00EE3F87" w:rsidP="00EE3F8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619AC">
              <w:rPr>
                <w:rFonts w:ascii="Garamond" w:hAnsi="Garamond"/>
                <w:b/>
                <w:sz w:val="22"/>
                <w:szCs w:val="22"/>
              </w:rPr>
              <w:t>A kamerakép</w:t>
            </w:r>
          </w:p>
        </w:tc>
      </w:tr>
      <w:tr w:rsidR="00EE3F87" w:rsidRPr="00D619AC" w:rsidTr="00D619AC">
        <w:tc>
          <w:tcPr>
            <w:tcW w:w="1134" w:type="dxa"/>
          </w:tcPr>
          <w:p w:rsidR="00EE3F87" w:rsidRPr="00D619AC" w:rsidRDefault="00EE3F87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EE3F87" w:rsidRPr="00D619AC" w:rsidRDefault="00D619AC" w:rsidP="006E4EA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619AC">
              <w:rPr>
                <w:rFonts w:ascii="Garamond" w:hAnsi="Garamond"/>
                <w:sz w:val="22"/>
                <w:szCs w:val="22"/>
              </w:rPr>
              <w:t>Tóth Kálmán utca 4.</w:t>
            </w:r>
            <w:r>
              <w:rPr>
                <w:rFonts w:ascii="Garamond" w:hAnsi="Garamond"/>
                <w:sz w:val="22"/>
                <w:szCs w:val="22"/>
              </w:rPr>
              <w:t xml:space="preserve"> felőli főbejárat</w:t>
            </w:r>
          </w:p>
        </w:tc>
      </w:tr>
      <w:tr w:rsidR="00EE3F87" w:rsidRPr="00D619AC" w:rsidTr="00D619AC">
        <w:tc>
          <w:tcPr>
            <w:tcW w:w="1134" w:type="dxa"/>
          </w:tcPr>
          <w:p w:rsidR="00EE3F87" w:rsidRPr="00D619AC" w:rsidRDefault="00EE3F87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EE3F87" w:rsidRPr="00D619AC" w:rsidRDefault="00D619AC" w:rsidP="006E4EA7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Mélygarázs 1. szint</w:t>
            </w:r>
          </w:p>
        </w:tc>
      </w:tr>
      <w:tr w:rsidR="00EE3F87" w:rsidRPr="00D619AC" w:rsidTr="00D619AC">
        <w:tc>
          <w:tcPr>
            <w:tcW w:w="1134" w:type="dxa"/>
          </w:tcPr>
          <w:p w:rsidR="00EE3F87" w:rsidRPr="00D619AC" w:rsidRDefault="00EE3F87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EE3F87" w:rsidRPr="00D619AC" w:rsidRDefault="00D619AC" w:rsidP="006E4EA7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Mélygarázs 2. szint</w:t>
            </w:r>
          </w:p>
        </w:tc>
      </w:tr>
      <w:tr w:rsidR="00EE3F87" w:rsidRPr="00D619AC" w:rsidTr="00D619AC">
        <w:tc>
          <w:tcPr>
            <w:tcW w:w="1134" w:type="dxa"/>
          </w:tcPr>
          <w:p w:rsidR="00EE3F87" w:rsidRPr="00D619AC" w:rsidRDefault="00EE3F87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EE3F87" w:rsidRPr="00D619AC" w:rsidRDefault="00D619AC" w:rsidP="006E4EA7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Mélygarázs bejárata a szolgalmi út felől</w:t>
            </w:r>
          </w:p>
        </w:tc>
      </w:tr>
      <w:tr w:rsidR="00D619AC" w:rsidRPr="00D619AC" w:rsidTr="00D619AC">
        <w:tc>
          <w:tcPr>
            <w:tcW w:w="1134" w:type="dxa"/>
          </w:tcPr>
          <w:p w:rsidR="00D619AC" w:rsidRPr="00D619AC" w:rsidRDefault="00D619AC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D619AC" w:rsidRPr="00D619AC" w:rsidRDefault="00D619AC" w:rsidP="006E4EA7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Szolgalmi út az épület jobb oldalán</w:t>
            </w:r>
          </w:p>
        </w:tc>
      </w:tr>
      <w:tr w:rsidR="00D619AC" w:rsidRPr="00D619AC" w:rsidTr="00D619AC">
        <w:tc>
          <w:tcPr>
            <w:tcW w:w="1134" w:type="dxa"/>
          </w:tcPr>
          <w:p w:rsidR="00D619AC" w:rsidRPr="00D619AC" w:rsidRDefault="00D619AC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D619AC" w:rsidRPr="00D619AC" w:rsidRDefault="00D619AC" w:rsidP="006E4EA7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Főbejárat - Aula</w:t>
            </w:r>
          </w:p>
        </w:tc>
      </w:tr>
      <w:tr w:rsidR="00D619AC" w:rsidRPr="00D619AC" w:rsidTr="00D619AC">
        <w:tc>
          <w:tcPr>
            <w:tcW w:w="1134" w:type="dxa"/>
          </w:tcPr>
          <w:p w:rsidR="00D619AC" w:rsidRPr="00D619AC" w:rsidRDefault="00D619AC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D619AC" w:rsidRPr="00D619AC" w:rsidRDefault="00D619AC" w:rsidP="006E4EA7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Szinti bejárat – 1. emelet</w:t>
            </w:r>
          </w:p>
        </w:tc>
      </w:tr>
      <w:tr w:rsidR="00D619AC" w:rsidRPr="00D619AC" w:rsidTr="00D619AC">
        <w:tc>
          <w:tcPr>
            <w:tcW w:w="1134" w:type="dxa"/>
          </w:tcPr>
          <w:p w:rsidR="00D619AC" w:rsidRPr="00D619AC" w:rsidRDefault="00D619AC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D619AC" w:rsidRPr="00D619AC" w:rsidRDefault="00D619AC" w:rsidP="00D619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Szinti bejárat – 2. emelet</w:t>
            </w:r>
          </w:p>
        </w:tc>
      </w:tr>
      <w:tr w:rsidR="00D619AC" w:rsidRPr="00D619AC" w:rsidTr="00D619AC">
        <w:tc>
          <w:tcPr>
            <w:tcW w:w="1134" w:type="dxa"/>
          </w:tcPr>
          <w:p w:rsidR="00D619AC" w:rsidRPr="00D619AC" w:rsidRDefault="00D619AC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D619AC" w:rsidRPr="00D619AC" w:rsidRDefault="00D619AC" w:rsidP="00D619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Szinti bejárat – 3. emelet</w:t>
            </w:r>
          </w:p>
        </w:tc>
      </w:tr>
      <w:tr w:rsidR="00D619AC" w:rsidRPr="00D619AC" w:rsidTr="00D619AC">
        <w:tc>
          <w:tcPr>
            <w:tcW w:w="1134" w:type="dxa"/>
          </w:tcPr>
          <w:p w:rsidR="00D619AC" w:rsidRPr="00D619AC" w:rsidRDefault="00D619AC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D619AC" w:rsidRPr="00D619AC" w:rsidRDefault="00D619AC" w:rsidP="00D619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Szinti bejárat – 4. emelet</w:t>
            </w:r>
          </w:p>
        </w:tc>
      </w:tr>
      <w:tr w:rsidR="00D619AC" w:rsidRPr="00D619AC" w:rsidTr="00D619AC">
        <w:tc>
          <w:tcPr>
            <w:tcW w:w="1134" w:type="dxa"/>
          </w:tcPr>
          <w:p w:rsidR="00D619AC" w:rsidRPr="00D619AC" w:rsidRDefault="00D619AC" w:rsidP="00D619AC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908" w:type="dxa"/>
          </w:tcPr>
          <w:p w:rsidR="00D619AC" w:rsidRPr="00D619AC" w:rsidRDefault="00D619AC" w:rsidP="00D619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Épület bal oldala – Vaskapu utca</w:t>
            </w:r>
          </w:p>
        </w:tc>
      </w:tr>
    </w:tbl>
    <w:p w:rsidR="006E4EA7" w:rsidRPr="00D619AC" w:rsidRDefault="006E4EA7" w:rsidP="006E4EA7">
      <w:pPr>
        <w:jc w:val="both"/>
        <w:rPr>
          <w:rFonts w:ascii="Garamond" w:hAnsi="Garamond"/>
          <w:sz w:val="22"/>
          <w:szCs w:val="22"/>
        </w:rPr>
      </w:pPr>
    </w:p>
    <w:p w:rsidR="006E4EA7" w:rsidRPr="00AF78D5" w:rsidRDefault="006E4EA7" w:rsidP="006E4EA7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A kamerák működése</w:t>
      </w:r>
    </w:p>
    <w:p w:rsidR="00EE3F87" w:rsidRPr="00AF78D5" w:rsidRDefault="00EE3F87" w:rsidP="00EE3F87">
      <w:pPr>
        <w:pStyle w:val="Listaszerbekezds"/>
        <w:jc w:val="both"/>
        <w:rPr>
          <w:rFonts w:ascii="Garamond" w:hAnsi="Garamond"/>
          <w:sz w:val="22"/>
          <w:szCs w:val="22"/>
        </w:rPr>
      </w:pPr>
    </w:p>
    <w:p w:rsidR="00EE3F87" w:rsidRPr="00AF78D5" w:rsidRDefault="00EE3F87" w:rsidP="00EE3F87">
      <w:pPr>
        <w:pStyle w:val="Listaszerbekezds"/>
        <w:jc w:val="both"/>
        <w:rPr>
          <w:rFonts w:ascii="Garamond" w:hAnsi="Garamond"/>
          <w:sz w:val="22"/>
          <w:szCs w:val="22"/>
        </w:rPr>
      </w:pPr>
      <w:r w:rsidRPr="00D619AC">
        <w:rPr>
          <w:rFonts w:ascii="Garamond" w:hAnsi="Garamond"/>
          <w:sz w:val="22"/>
          <w:szCs w:val="22"/>
        </w:rPr>
        <w:t xml:space="preserve">A kamerák által közvetített képet rögzítik és </w:t>
      </w:r>
      <w:r w:rsidR="00325518" w:rsidRPr="00D619AC">
        <w:rPr>
          <w:rFonts w:ascii="Garamond" w:hAnsi="Garamond"/>
          <w:sz w:val="22"/>
          <w:szCs w:val="22"/>
        </w:rPr>
        <w:t xml:space="preserve">72 </w:t>
      </w:r>
      <w:r w:rsidRPr="00D619AC">
        <w:rPr>
          <w:rFonts w:ascii="Garamond" w:hAnsi="Garamond"/>
          <w:sz w:val="22"/>
          <w:szCs w:val="22"/>
        </w:rPr>
        <w:t>órán át megőrzik. Ezt követően az újabb felvételek felülírják a korábbiakat.</w:t>
      </w:r>
      <w:r w:rsidRPr="00AF78D5">
        <w:rPr>
          <w:rFonts w:ascii="Garamond" w:hAnsi="Garamond"/>
          <w:sz w:val="22"/>
          <w:szCs w:val="22"/>
        </w:rPr>
        <w:t xml:space="preserve"> </w:t>
      </w:r>
    </w:p>
    <w:p w:rsidR="00EE3F87" w:rsidRPr="00AF78D5" w:rsidRDefault="00EE3F87" w:rsidP="00EE3F87">
      <w:pPr>
        <w:pStyle w:val="Listaszerbekezds"/>
        <w:jc w:val="both"/>
        <w:rPr>
          <w:rFonts w:ascii="Garamond" w:hAnsi="Garamond"/>
          <w:sz w:val="22"/>
          <w:szCs w:val="22"/>
        </w:rPr>
      </w:pPr>
    </w:p>
    <w:p w:rsidR="006E4EA7" w:rsidRPr="00AF78D5" w:rsidRDefault="006E4EA7" w:rsidP="006E4EA7">
      <w:pPr>
        <w:jc w:val="both"/>
        <w:rPr>
          <w:rFonts w:ascii="Garamond" w:hAnsi="Garamond"/>
          <w:b/>
          <w:sz w:val="22"/>
          <w:szCs w:val="22"/>
        </w:rPr>
      </w:pPr>
    </w:p>
    <w:p w:rsidR="00EE3F87" w:rsidRPr="003F3241" w:rsidRDefault="00EE3F87" w:rsidP="00EE3F87">
      <w:pPr>
        <w:pStyle w:val="Listaszerbekezds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Hozzáférés a kamera-felvételekhez</w:t>
      </w:r>
    </w:p>
    <w:p w:rsidR="003F3241" w:rsidRPr="00325518" w:rsidRDefault="003F3241" w:rsidP="003F3241">
      <w:pPr>
        <w:pStyle w:val="Listaszerbekezds"/>
        <w:jc w:val="both"/>
        <w:rPr>
          <w:rFonts w:ascii="Garamond" w:hAnsi="Garamond"/>
          <w:sz w:val="22"/>
          <w:szCs w:val="22"/>
        </w:rPr>
      </w:pPr>
    </w:p>
    <w:p w:rsidR="002C1596" w:rsidRPr="00FA3BA3" w:rsidRDefault="002C1596" w:rsidP="002C1596">
      <w:pPr>
        <w:ind w:left="851"/>
        <w:jc w:val="both"/>
        <w:rPr>
          <w:sz w:val="22"/>
        </w:rPr>
      </w:pPr>
      <w:r w:rsidRPr="00FA3BA3">
        <w:rPr>
          <w:sz w:val="22"/>
        </w:rPr>
        <w:t xml:space="preserve">A felvételek megismerésére jogosult: az MTA LGK által biztosított őrszolgálat, a TK üzemeltetési csoportja, illetve a karbantartó cég: a </w:t>
      </w:r>
      <w:proofErr w:type="spellStart"/>
      <w:r w:rsidRPr="00FA3BA3">
        <w:rPr>
          <w:sz w:val="22"/>
        </w:rPr>
        <w:t>Criterion</w:t>
      </w:r>
      <w:proofErr w:type="spellEnd"/>
      <w:r w:rsidRPr="00FA3BA3">
        <w:rPr>
          <w:sz w:val="22"/>
        </w:rPr>
        <w:t xml:space="preserve"> </w:t>
      </w:r>
      <w:proofErr w:type="spellStart"/>
      <w:r w:rsidRPr="00FA3BA3">
        <w:rPr>
          <w:sz w:val="22"/>
        </w:rPr>
        <w:t>Zrt</w:t>
      </w:r>
      <w:proofErr w:type="spellEnd"/>
      <w:r w:rsidRPr="00FA3BA3">
        <w:rPr>
          <w:sz w:val="22"/>
        </w:rPr>
        <w:t>.</w:t>
      </w:r>
    </w:p>
    <w:p w:rsidR="00325518" w:rsidRPr="00325518" w:rsidRDefault="00325518" w:rsidP="00325518">
      <w:pPr>
        <w:pStyle w:val="Listaszerbekezds"/>
        <w:jc w:val="both"/>
        <w:rPr>
          <w:rFonts w:ascii="Garamond" w:hAnsi="Garamond"/>
          <w:sz w:val="22"/>
          <w:szCs w:val="22"/>
        </w:rPr>
      </w:pPr>
    </w:p>
    <w:p w:rsidR="00EE3F87" w:rsidRPr="00AF78D5" w:rsidRDefault="00EE3F87" w:rsidP="006E4EA7">
      <w:pPr>
        <w:jc w:val="both"/>
        <w:rPr>
          <w:rFonts w:ascii="Garamond" w:hAnsi="Garamond"/>
          <w:b/>
          <w:sz w:val="22"/>
          <w:szCs w:val="22"/>
        </w:rPr>
      </w:pPr>
    </w:p>
    <w:p w:rsidR="00EC5A55" w:rsidRPr="00AF78D5" w:rsidRDefault="00EC5A55" w:rsidP="00CD00A7">
      <w:pPr>
        <w:jc w:val="both"/>
        <w:rPr>
          <w:rFonts w:ascii="Garamond" w:hAnsi="Garamond"/>
          <w:b/>
          <w:sz w:val="22"/>
          <w:szCs w:val="22"/>
        </w:rPr>
      </w:pPr>
    </w:p>
    <w:p w:rsidR="00CD00A7" w:rsidRPr="00AF78D5" w:rsidRDefault="00EC5A55" w:rsidP="00CD00A7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7</w:t>
      </w:r>
      <w:r w:rsidR="00CD00A7" w:rsidRPr="00AF78D5">
        <w:rPr>
          <w:rFonts w:ascii="Garamond" w:hAnsi="Garamond"/>
          <w:b/>
          <w:sz w:val="22"/>
          <w:szCs w:val="22"/>
        </w:rPr>
        <w:t xml:space="preserve">. Adattovábbítás </w:t>
      </w:r>
    </w:p>
    <w:p w:rsidR="00CD00A7" w:rsidRPr="00AF78D5" w:rsidRDefault="00CD00A7" w:rsidP="00CD00A7">
      <w:pPr>
        <w:jc w:val="both"/>
        <w:rPr>
          <w:rFonts w:ascii="Garamond" w:hAnsi="Garamond"/>
          <w:b/>
          <w:sz w:val="22"/>
          <w:szCs w:val="22"/>
        </w:rPr>
      </w:pPr>
    </w:p>
    <w:p w:rsidR="00EE3F87" w:rsidRPr="00AF78D5" w:rsidRDefault="00D106D4" w:rsidP="00EE3F87">
      <w:pPr>
        <w:jc w:val="both"/>
        <w:rPr>
          <w:rFonts w:ascii="Garamond" w:hAnsi="Garamond"/>
          <w:sz w:val="22"/>
          <w:szCs w:val="22"/>
        </w:rPr>
      </w:pPr>
      <w:r w:rsidRPr="00D619AC">
        <w:rPr>
          <w:rFonts w:ascii="Garamond" w:hAnsi="Garamond"/>
          <w:sz w:val="22"/>
          <w:szCs w:val="22"/>
        </w:rPr>
        <w:t xml:space="preserve">A </w:t>
      </w:r>
      <w:r w:rsidR="00EE3F87" w:rsidRPr="00D619AC">
        <w:rPr>
          <w:rFonts w:ascii="Garamond" w:hAnsi="Garamond"/>
          <w:sz w:val="22"/>
          <w:szCs w:val="22"/>
        </w:rPr>
        <w:t>TK a kamerák által készített felvételeket kizárólag akkor továbbítja más adatkezelők részére</w:t>
      </w:r>
      <w:r w:rsidR="001E7D86" w:rsidRPr="00D619AC">
        <w:rPr>
          <w:rFonts w:ascii="Garamond" w:hAnsi="Garamond"/>
          <w:sz w:val="22"/>
          <w:szCs w:val="22"/>
        </w:rPr>
        <w:t>, ha valamely</w:t>
      </w:r>
      <w:r w:rsidR="00EE3F87" w:rsidRPr="00D619AC">
        <w:rPr>
          <w:rFonts w:ascii="Garamond" w:hAnsi="Garamond"/>
          <w:sz w:val="22"/>
          <w:szCs w:val="22"/>
        </w:rPr>
        <w:t xml:space="preserve"> jogsértő cselekmény kivizsgálása miatt ez indokolt, illetőleg kötelező.</w:t>
      </w:r>
    </w:p>
    <w:p w:rsidR="00CD00A7" w:rsidRPr="00AF78D5" w:rsidRDefault="00CD00A7" w:rsidP="00CD00A7">
      <w:pPr>
        <w:jc w:val="both"/>
        <w:rPr>
          <w:rFonts w:ascii="Garamond" w:hAnsi="Garamond"/>
          <w:b/>
          <w:sz w:val="22"/>
          <w:szCs w:val="22"/>
        </w:rPr>
      </w:pPr>
    </w:p>
    <w:p w:rsidR="008B354C" w:rsidRPr="00AF78D5" w:rsidRDefault="008B354C" w:rsidP="00CD00A7">
      <w:pPr>
        <w:jc w:val="both"/>
        <w:rPr>
          <w:rFonts w:ascii="Garamond" w:hAnsi="Garamond"/>
          <w:b/>
          <w:sz w:val="22"/>
          <w:szCs w:val="22"/>
        </w:rPr>
      </w:pPr>
    </w:p>
    <w:p w:rsidR="00CD00A7" w:rsidRPr="00AF78D5" w:rsidRDefault="00D8569A" w:rsidP="00CD00A7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8</w:t>
      </w:r>
      <w:r w:rsidR="00CD00A7" w:rsidRPr="00AF78D5">
        <w:rPr>
          <w:rFonts w:ascii="Garamond" w:hAnsi="Garamond"/>
          <w:b/>
          <w:sz w:val="22"/>
          <w:szCs w:val="22"/>
        </w:rPr>
        <w:t>. Az adatkezelés időtartama</w:t>
      </w:r>
    </w:p>
    <w:p w:rsidR="009948E6" w:rsidRPr="003F3241" w:rsidRDefault="009948E6" w:rsidP="00CD00A7">
      <w:pPr>
        <w:jc w:val="both"/>
        <w:rPr>
          <w:rFonts w:ascii="Garamond" w:hAnsi="Garamond"/>
          <w:sz w:val="22"/>
          <w:szCs w:val="22"/>
        </w:rPr>
      </w:pPr>
    </w:p>
    <w:p w:rsidR="003F3241" w:rsidRPr="003F3241" w:rsidRDefault="003F3241" w:rsidP="003F3241">
      <w:pPr>
        <w:jc w:val="both"/>
        <w:rPr>
          <w:rFonts w:ascii="Garamond" w:hAnsi="Garamond"/>
          <w:sz w:val="22"/>
          <w:szCs w:val="22"/>
        </w:rPr>
      </w:pPr>
      <w:r w:rsidRPr="003F3241">
        <w:rPr>
          <w:rFonts w:ascii="Garamond" w:hAnsi="Garamond"/>
          <w:sz w:val="22"/>
          <w:szCs w:val="22"/>
        </w:rPr>
        <w:t>Amennyiben sem az épületben található vagyontárgyak, sem az ott dolgozók, tartózkodók sérelmével járó cselekmény nem történik, a videofelvételeket az adatkezelő a felvétel rögzítésétől számított 72 óra elteltével törli. Amennyiben ilyen cselekmény történik, az adatkezelő a felvételeket az ügy kivizsgálásának lezárásáig megőrzi.</w:t>
      </w:r>
    </w:p>
    <w:p w:rsidR="00140FA4" w:rsidRPr="00AF78D5" w:rsidRDefault="00140FA4" w:rsidP="003F3241">
      <w:pPr>
        <w:jc w:val="both"/>
        <w:rPr>
          <w:rFonts w:ascii="Garamond" w:hAnsi="Garamond"/>
          <w:b/>
          <w:sz w:val="22"/>
          <w:szCs w:val="22"/>
        </w:rPr>
      </w:pPr>
    </w:p>
    <w:p w:rsidR="00140FA4" w:rsidRPr="00AF78D5" w:rsidRDefault="00140FA4" w:rsidP="00CD00A7">
      <w:pPr>
        <w:jc w:val="both"/>
        <w:rPr>
          <w:rFonts w:ascii="Garamond" w:hAnsi="Garamond"/>
          <w:b/>
          <w:sz w:val="22"/>
          <w:szCs w:val="22"/>
        </w:rPr>
      </w:pPr>
    </w:p>
    <w:p w:rsidR="00CD00A7" w:rsidRPr="00AF78D5" w:rsidRDefault="00D8569A" w:rsidP="00CD00A7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9</w:t>
      </w:r>
      <w:r w:rsidR="00200750" w:rsidRPr="00AF78D5">
        <w:rPr>
          <w:rFonts w:ascii="Garamond" w:hAnsi="Garamond"/>
          <w:b/>
          <w:sz w:val="22"/>
          <w:szCs w:val="22"/>
        </w:rPr>
        <w:t>. Adatfeldolgozók igénybevétele</w:t>
      </w:r>
    </w:p>
    <w:p w:rsidR="00200750" w:rsidRPr="00AF78D5" w:rsidRDefault="00403539" w:rsidP="00CD00A7">
      <w:pPr>
        <w:jc w:val="both"/>
        <w:rPr>
          <w:rFonts w:ascii="Garamond" w:hAnsi="Garamond"/>
          <w:sz w:val="22"/>
          <w:szCs w:val="22"/>
          <w:highlight w:val="yellow"/>
        </w:rPr>
      </w:pPr>
      <w:r w:rsidRPr="00AF78D5">
        <w:rPr>
          <w:rFonts w:ascii="Garamond" w:hAnsi="Garamond"/>
          <w:b/>
          <w:sz w:val="22"/>
          <w:szCs w:val="22"/>
          <w:highlight w:val="yellow"/>
        </w:rPr>
        <w:t xml:space="preserve"> </w:t>
      </w:r>
    </w:p>
    <w:p w:rsidR="00140FA4" w:rsidRPr="00AF78D5" w:rsidRDefault="00D619AC" w:rsidP="0020075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F42869" w:rsidRPr="00AF78D5">
        <w:rPr>
          <w:rFonts w:ascii="Garamond" w:hAnsi="Garamond"/>
          <w:sz w:val="22"/>
          <w:szCs w:val="22"/>
        </w:rPr>
        <w:t xml:space="preserve"> TK adatfeldolgozási feladattal írásban az MTA Létesítménygazdálkodási Központját </w:t>
      </w:r>
      <w:r w:rsidR="00AF78D5" w:rsidRPr="00AF78D5">
        <w:rPr>
          <w:rFonts w:ascii="Garamond" w:hAnsi="Garamond"/>
          <w:sz w:val="22"/>
          <w:szCs w:val="22"/>
        </w:rPr>
        <w:t xml:space="preserve">(1112 Budapest Budaörsi út 45.) </w:t>
      </w:r>
      <w:r w:rsidR="002C1596">
        <w:rPr>
          <w:rFonts w:ascii="Garamond" w:hAnsi="Garamond"/>
          <w:sz w:val="22"/>
          <w:szCs w:val="22"/>
        </w:rPr>
        <w:t xml:space="preserve">és a </w:t>
      </w:r>
      <w:proofErr w:type="spellStart"/>
      <w:r w:rsidR="002C1596">
        <w:rPr>
          <w:rFonts w:ascii="Garamond" w:hAnsi="Garamond"/>
          <w:sz w:val="22"/>
          <w:szCs w:val="22"/>
        </w:rPr>
        <w:t>Criterion</w:t>
      </w:r>
      <w:proofErr w:type="spellEnd"/>
      <w:r w:rsidR="002C1596">
        <w:rPr>
          <w:rFonts w:ascii="Garamond" w:hAnsi="Garamond"/>
          <w:sz w:val="22"/>
          <w:szCs w:val="22"/>
        </w:rPr>
        <w:t xml:space="preserve"> </w:t>
      </w:r>
      <w:proofErr w:type="spellStart"/>
      <w:r w:rsidR="002C1596">
        <w:rPr>
          <w:rFonts w:ascii="Garamond" w:hAnsi="Garamond"/>
          <w:sz w:val="22"/>
          <w:szCs w:val="22"/>
        </w:rPr>
        <w:t>Zrt-t</w:t>
      </w:r>
      <w:proofErr w:type="spellEnd"/>
      <w:r w:rsidR="002C1596">
        <w:rPr>
          <w:rFonts w:ascii="Garamond" w:hAnsi="Garamond"/>
          <w:sz w:val="22"/>
          <w:szCs w:val="22"/>
        </w:rPr>
        <w:t xml:space="preserve"> (</w:t>
      </w:r>
      <w:r w:rsidR="002C1596">
        <w:rPr>
          <w:rStyle w:val="lrzxr"/>
        </w:rPr>
        <w:t>1033 Budapest, Polgár u. 8.)</w:t>
      </w:r>
      <w:r w:rsidR="002C1596">
        <w:rPr>
          <w:rFonts w:ascii="Garamond" w:hAnsi="Garamond"/>
          <w:sz w:val="22"/>
          <w:szCs w:val="22"/>
        </w:rPr>
        <w:t xml:space="preserve"> bízta meg.</w:t>
      </w:r>
    </w:p>
    <w:p w:rsidR="00F2198F" w:rsidRPr="00AF78D5" w:rsidRDefault="00F2198F" w:rsidP="002B3DD0">
      <w:pPr>
        <w:jc w:val="both"/>
        <w:rPr>
          <w:rFonts w:ascii="Garamond" w:hAnsi="Garamond"/>
          <w:b/>
          <w:sz w:val="22"/>
          <w:szCs w:val="22"/>
        </w:rPr>
      </w:pPr>
    </w:p>
    <w:p w:rsidR="00F42869" w:rsidRPr="00AF78D5" w:rsidRDefault="00F42869" w:rsidP="002B3DD0">
      <w:pPr>
        <w:jc w:val="both"/>
        <w:rPr>
          <w:rFonts w:ascii="Garamond" w:hAnsi="Garamond"/>
          <w:b/>
          <w:sz w:val="22"/>
          <w:szCs w:val="22"/>
        </w:rPr>
      </w:pPr>
    </w:p>
    <w:p w:rsidR="002B3DD0" w:rsidRPr="00AF78D5" w:rsidRDefault="002B3DD0" w:rsidP="002B3DD0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10. Az érintettek jogai</w:t>
      </w:r>
    </w:p>
    <w:p w:rsidR="00EE3F87" w:rsidRPr="00AF78D5" w:rsidRDefault="00EE3F87" w:rsidP="00EE3F87">
      <w:pPr>
        <w:pStyle w:val="NormlWeb"/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Az épületbe belépő személyek bármikor jogosultak tájékoztatást kérni a rájuk vonatkozó, a kamerarendszer működtetése révén rögzíte</w:t>
      </w:r>
      <w:r w:rsidR="00D106D4">
        <w:rPr>
          <w:rFonts w:ascii="Garamond" w:hAnsi="Garamond"/>
          <w:sz w:val="22"/>
          <w:szCs w:val="22"/>
        </w:rPr>
        <w:t xml:space="preserve">tt személyes adataikról. A </w:t>
      </w:r>
      <w:r w:rsidRPr="00AF78D5">
        <w:rPr>
          <w:rFonts w:ascii="Garamond" w:hAnsi="Garamond"/>
          <w:sz w:val="22"/>
          <w:szCs w:val="22"/>
        </w:rPr>
        <w:t>TK köteles 30 napon belül a kért tájékoztatást megadni.</w:t>
      </w:r>
    </w:p>
    <w:p w:rsidR="002B3DD0" w:rsidRPr="00AF78D5" w:rsidRDefault="00EE3F87" w:rsidP="00EE3F87">
      <w:pPr>
        <w:pStyle w:val="NormlWeb"/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Az érintettek tiltakozhatnak az őket é</w:t>
      </w:r>
      <w:r w:rsidR="00D106D4">
        <w:rPr>
          <w:rFonts w:ascii="Garamond" w:hAnsi="Garamond"/>
          <w:sz w:val="22"/>
          <w:szCs w:val="22"/>
        </w:rPr>
        <w:t xml:space="preserve">rintő adatkezelés ellen. A </w:t>
      </w:r>
      <w:r w:rsidRPr="00AF78D5">
        <w:rPr>
          <w:rFonts w:ascii="Garamond" w:hAnsi="Garamond"/>
          <w:sz w:val="22"/>
          <w:szCs w:val="22"/>
        </w:rPr>
        <w:t xml:space="preserve">TK köteles a tiltakozást megvizsgálni és arra </w:t>
      </w:r>
      <w:r w:rsidR="00D106D4">
        <w:rPr>
          <w:rFonts w:ascii="Garamond" w:hAnsi="Garamond"/>
          <w:sz w:val="22"/>
          <w:szCs w:val="22"/>
        </w:rPr>
        <w:t xml:space="preserve">30 napon belül </w:t>
      </w:r>
      <w:r w:rsidRPr="00AF78D5">
        <w:rPr>
          <w:rFonts w:ascii="Garamond" w:hAnsi="Garamond"/>
          <w:sz w:val="22"/>
          <w:szCs w:val="22"/>
        </w:rPr>
        <w:t xml:space="preserve">érdemben válaszolni. </w:t>
      </w:r>
    </w:p>
    <w:p w:rsidR="002B3DD0" w:rsidRPr="00AF78D5" w:rsidRDefault="002B3DD0" w:rsidP="002B3DD0">
      <w:pPr>
        <w:jc w:val="both"/>
        <w:rPr>
          <w:rFonts w:ascii="Garamond" w:hAnsi="Garamond"/>
          <w:b/>
          <w:sz w:val="22"/>
          <w:szCs w:val="22"/>
        </w:rPr>
      </w:pPr>
    </w:p>
    <w:p w:rsidR="002B3DD0" w:rsidRPr="00AF78D5" w:rsidRDefault="002B3DD0" w:rsidP="002B3DD0">
      <w:pPr>
        <w:jc w:val="both"/>
        <w:rPr>
          <w:rFonts w:ascii="Garamond" w:hAnsi="Garamond"/>
          <w:b/>
          <w:sz w:val="22"/>
          <w:szCs w:val="22"/>
        </w:rPr>
      </w:pPr>
      <w:r w:rsidRPr="00AF78D5">
        <w:rPr>
          <w:rFonts w:ascii="Garamond" w:hAnsi="Garamond"/>
          <w:b/>
          <w:sz w:val="22"/>
          <w:szCs w:val="22"/>
        </w:rPr>
        <w:t>11. Jogorvoslati lehetőségek</w:t>
      </w:r>
    </w:p>
    <w:p w:rsidR="002B3DD0" w:rsidRPr="00AF78D5" w:rsidRDefault="00EE3F87" w:rsidP="00A64B4C">
      <w:pPr>
        <w:spacing w:before="100" w:beforeAutospacing="1" w:after="100" w:afterAutospacing="1"/>
        <w:jc w:val="both"/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Az érintettek</w:t>
      </w:r>
      <w:r w:rsidR="002B3DD0" w:rsidRPr="00AF78D5">
        <w:rPr>
          <w:rFonts w:ascii="Garamond" w:hAnsi="Garamond"/>
          <w:sz w:val="22"/>
          <w:szCs w:val="22"/>
        </w:rPr>
        <w:t xml:space="preserve"> az adatai</w:t>
      </w:r>
      <w:r w:rsidRPr="00AF78D5">
        <w:rPr>
          <w:rFonts w:ascii="Garamond" w:hAnsi="Garamond"/>
          <w:sz w:val="22"/>
          <w:szCs w:val="22"/>
        </w:rPr>
        <w:t>k</w:t>
      </w:r>
      <w:r w:rsidR="002B3DD0" w:rsidRPr="00AF78D5">
        <w:rPr>
          <w:rFonts w:ascii="Garamond" w:hAnsi="Garamond"/>
          <w:sz w:val="22"/>
          <w:szCs w:val="22"/>
        </w:rPr>
        <w:t xml:space="preserve"> kezelésével kapcsolatosan panaszt tehet</w:t>
      </w:r>
      <w:r w:rsidRPr="00AF78D5">
        <w:rPr>
          <w:rFonts w:ascii="Garamond" w:hAnsi="Garamond"/>
          <w:sz w:val="22"/>
          <w:szCs w:val="22"/>
        </w:rPr>
        <w:t>nek</w:t>
      </w:r>
      <w:r w:rsidR="002B3DD0" w:rsidRPr="00AF78D5">
        <w:rPr>
          <w:rFonts w:ascii="Garamond" w:hAnsi="Garamond"/>
          <w:sz w:val="22"/>
          <w:szCs w:val="22"/>
        </w:rPr>
        <w:t xml:space="preserve"> az adatkezelő </w:t>
      </w:r>
      <w:r w:rsidR="00F42869" w:rsidRPr="00AF78D5">
        <w:rPr>
          <w:rFonts w:ascii="Garamond" w:hAnsi="Garamond"/>
          <w:sz w:val="22"/>
          <w:szCs w:val="22"/>
        </w:rPr>
        <w:t xml:space="preserve">adatvédelmi tisztviselőjénél, </w:t>
      </w:r>
      <w:r w:rsidR="002B3DD0" w:rsidRPr="00AF78D5">
        <w:rPr>
          <w:rFonts w:ascii="Garamond" w:hAnsi="Garamond"/>
          <w:sz w:val="22"/>
          <w:szCs w:val="22"/>
        </w:rPr>
        <w:t>beadvánnyal fordulhat</w:t>
      </w:r>
      <w:r w:rsidR="00F42869" w:rsidRPr="00AF78D5">
        <w:rPr>
          <w:rFonts w:ascii="Garamond" w:hAnsi="Garamond"/>
          <w:sz w:val="22"/>
          <w:szCs w:val="22"/>
        </w:rPr>
        <w:t>nak</w:t>
      </w:r>
      <w:r w:rsidR="002B3DD0" w:rsidRPr="00AF78D5">
        <w:rPr>
          <w:rFonts w:ascii="Garamond" w:hAnsi="Garamond"/>
          <w:b/>
          <w:sz w:val="22"/>
          <w:szCs w:val="22"/>
        </w:rPr>
        <w:t xml:space="preserve"> </w:t>
      </w:r>
      <w:r w:rsidR="002B3DD0" w:rsidRPr="00AF78D5">
        <w:rPr>
          <w:rFonts w:ascii="Garamond" w:hAnsi="Garamond"/>
          <w:sz w:val="22"/>
          <w:szCs w:val="22"/>
        </w:rPr>
        <w:t>a Nemzeti Adatvédelmi és Információszabadság Hatósághoz (1125 Budapest, Szilágyi Erzsébet fasor 22/C), vagy pert indíthat</w:t>
      </w:r>
      <w:r w:rsidR="00F42869" w:rsidRPr="00AF78D5">
        <w:rPr>
          <w:rFonts w:ascii="Garamond" w:hAnsi="Garamond"/>
          <w:sz w:val="22"/>
          <w:szCs w:val="22"/>
        </w:rPr>
        <w:t>nak a lakóhely</w:t>
      </w:r>
      <w:r w:rsidR="002B3DD0" w:rsidRPr="00AF78D5">
        <w:rPr>
          <w:rFonts w:ascii="Garamond" w:hAnsi="Garamond"/>
          <w:sz w:val="22"/>
          <w:szCs w:val="22"/>
        </w:rPr>
        <w:t xml:space="preserve"> (tartózkodási hely) szerint illetékes bíróságon. </w:t>
      </w:r>
    </w:p>
    <w:p w:rsidR="002B3DD0" w:rsidRPr="00AF78D5" w:rsidRDefault="002B3DD0" w:rsidP="002B3DD0">
      <w:pPr>
        <w:rPr>
          <w:rFonts w:ascii="Garamond" w:hAnsi="Garamond"/>
          <w:b/>
          <w:sz w:val="22"/>
          <w:szCs w:val="22"/>
        </w:rPr>
      </w:pPr>
    </w:p>
    <w:p w:rsidR="002B3DD0" w:rsidRPr="00AF78D5" w:rsidRDefault="00D106D4" w:rsidP="002B3D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12. A </w:t>
      </w:r>
      <w:r w:rsidR="00EE3F87" w:rsidRPr="00AF78D5">
        <w:rPr>
          <w:rFonts w:ascii="Garamond" w:hAnsi="Garamond"/>
          <w:b/>
          <w:sz w:val="22"/>
          <w:szCs w:val="22"/>
        </w:rPr>
        <w:t xml:space="preserve">TK </w:t>
      </w:r>
      <w:r w:rsidR="002B3DD0" w:rsidRPr="00AF78D5">
        <w:rPr>
          <w:rFonts w:ascii="Garamond" w:hAnsi="Garamond"/>
          <w:b/>
          <w:sz w:val="22"/>
          <w:szCs w:val="22"/>
        </w:rPr>
        <w:t>adatvédelmi tisztviselője</w:t>
      </w:r>
    </w:p>
    <w:p w:rsidR="002B3DD0" w:rsidRPr="00AF78D5" w:rsidRDefault="002B3DD0" w:rsidP="002B3DD0">
      <w:pPr>
        <w:rPr>
          <w:rFonts w:ascii="Garamond" w:hAnsi="Garamond"/>
          <w:b/>
          <w:sz w:val="22"/>
          <w:szCs w:val="22"/>
        </w:rPr>
      </w:pPr>
    </w:p>
    <w:p w:rsidR="002B3DD0" w:rsidRPr="00AF78D5" w:rsidRDefault="002B3DD0" w:rsidP="002B3DD0">
      <w:pPr>
        <w:rPr>
          <w:rFonts w:ascii="Garamond" w:hAnsi="Garamond"/>
          <w:sz w:val="22"/>
          <w:szCs w:val="22"/>
        </w:rPr>
      </w:pPr>
      <w:r w:rsidRPr="00AF78D5">
        <w:rPr>
          <w:rFonts w:ascii="Garamond" w:hAnsi="Garamond"/>
          <w:sz w:val="22"/>
          <w:szCs w:val="22"/>
        </w:rPr>
        <w:t>Az adatvédelmi tisztviselő neve: dr. Kerekes Zsuzsa</w:t>
      </w:r>
    </w:p>
    <w:p w:rsidR="00140FA4" w:rsidRPr="001E7D86" w:rsidRDefault="00F42869" w:rsidP="00200750">
      <w:pPr>
        <w:jc w:val="both"/>
        <w:rPr>
          <w:rFonts w:ascii="Garamond" w:hAnsi="Garamond"/>
          <w:sz w:val="22"/>
          <w:szCs w:val="22"/>
        </w:rPr>
      </w:pPr>
      <w:proofErr w:type="gramStart"/>
      <w:r w:rsidRPr="00AF78D5">
        <w:rPr>
          <w:rFonts w:ascii="Garamond" w:hAnsi="Garamond"/>
          <w:sz w:val="22"/>
          <w:szCs w:val="22"/>
        </w:rPr>
        <w:t>e-mail</w:t>
      </w:r>
      <w:proofErr w:type="gramEnd"/>
      <w:r w:rsidRPr="00AF78D5">
        <w:rPr>
          <w:rFonts w:ascii="Garamond" w:hAnsi="Garamond"/>
          <w:sz w:val="22"/>
          <w:szCs w:val="22"/>
        </w:rPr>
        <w:t xml:space="preserve"> címe: kerekes.zsuzsa@tk.mta.hu</w:t>
      </w:r>
    </w:p>
    <w:sectPr w:rsidR="00140FA4" w:rsidRPr="001E7D86" w:rsidSect="008C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646"/>
    <w:multiLevelType w:val="hybridMultilevel"/>
    <w:tmpl w:val="F020C4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2FD6"/>
    <w:multiLevelType w:val="hybridMultilevel"/>
    <w:tmpl w:val="E60E5F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A7"/>
    <w:rsid w:val="0005744B"/>
    <w:rsid w:val="0006345E"/>
    <w:rsid w:val="000962A4"/>
    <w:rsid w:val="000B1A4F"/>
    <w:rsid w:val="000E58A2"/>
    <w:rsid w:val="000E7B69"/>
    <w:rsid w:val="00110040"/>
    <w:rsid w:val="0012058F"/>
    <w:rsid w:val="00125110"/>
    <w:rsid w:val="00131941"/>
    <w:rsid w:val="00140FA4"/>
    <w:rsid w:val="00160907"/>
    <w:rsid w:val="00192EEF"/>
    <w:rsid w:val="00192FC8"/>
    <w:rsid w:val="001A4DF9"/>
    <w:rsid w:val="001D21E0"/>
    <w:rsid w:val="001E7D86"/>
    <w:rsid w:val="00200750"/>
    <w:rsid w:val="00220EFA"/>
    <w:rsid w:val="0023454D"/>
    <w:rsid w:val="002602E4"/>
    <w:rsid w:val="00265D7B"/>
    <w:rsid w:val="00287A40"/>
    <w:rsid w:val="002B3DD0"/>
    <w:rsid w:val="002C1596"/>
    <w:rsid w:val="002D4CD3"/>
    <w:rsid w:val="002F1B12"/>
    <w:rsid w:val="002F360A"/>
    <w:rsid w:val="002F4178"/>
    <w:rsid w:val="00325518"/>
    <w:rsid w:val="00352D0A"/>
    <w:rsid w:val="00355FDC"/>
    <w:rsid w:val="003A177D"/>
    <w:rsid w:val="003E04FE"/>
    <w:rsid w:val="003F23DF"/>
    <w:rsid w:val="003F3241"/>
    <w:rsid w:val="00403539"/>
    <w:rsid w:val="004061AC"/>
    <w:rsid w:val="0043384B"/>
    <w:rsid w:val="00435933"/>
    <w:rsid w:val="00441FD2"/>
    <w:rsid w:val="004535C6"/>
    <w:rsid w:val="00481924"/>
    <w:rsid w:val="004D70F3"/>
    <w:rsid w:val="004F1FE8"/>
    <w:rsid w:val="004F2537"/>
    <w:rsid w:val="005028DE"/>
    <w:rsid w:val="00565ECC"/>
    <w:rsid w:val="00566515"/>
    <w:rsid w:val="005B1AE7"/>
    <w:rsid w:val="0066450D"/>
    <w:rsid w:val="006962A9"/>
    <w:rsid w:val="006A5E50"/>
    <w:rsid w:val="006A6FB1"/>
    <w:rsid w:val="006E4EA7"/>
    <w:rsid w:val="0071751B"/>
    <w:rsid w:val="00743DB3"/>
    <w:rsid w:val="007C0137"/>
    <w:rsid w:val="007C18B6"/>
    <w:rsid w:val="00830AA0"/>
    <w:rsid w:val="00833416"/>
    <w:rsid w:val="0084643D"/>
    <w:rsid w:val="008854A5"/>
    <w:rsid w:val="008A2E01"/>
    <w:rsid w:val="008A5734"/>
    <w:rsid w:val="008B354C"/>
    <w:rsid w:val="008C1236"/>
    <w:rsid w:val="008C3A5F"/>
    <w:rsid w:val="00913B30"/>
    <w:rsid w:val="00966C98"/>
    <w:rsid w:val="00971633"/>
    <w:rsid w:val="0098118E"/>
    <w:rsid w:val="009948E6"/>
    <w:rsid w:val="009A0606"/>
    <w:rsid w:val="009B2AE4"/>
    <w:rsid w:val="009C6C7C"/>
    <w:rsid w:val="009D7E95"/>
    <w:rsid w:val="00A00EBC"/>
    <w:rsid w:val="00A11821"/>
    <w:rsid w:val="00A14734"/>
    <w:rsid w:val="00A618F9"/>
    <w:rsid w:val="00A64B4C"/>
    <w:rsid w:val="00A70DA0"/>
    <w:rsid w:val="00AA13B5"/>
    <w:rsid w:val="00AF3AEB"/>
    <w:rsid w:val="00AF78D5"/>
    <w:rsid w:val="00B729AD"/>
    <w:rsid w:val="00BB4181"/>
    <w:rsid w:val="00BD46EC"/>
    <w:rsid w:val="00BF43C8"/>
    <w:rsid w:val="00C02D2A"/>
    <w:rsid w:val="00C2529F"/>
    <w:rsid w:val="00C2562E"/>
    <w:rsid w:val="00C2607C"/>
    <w:rsid w:val="00C506DB"/>
    <w:rsid w:val="00C55DED"/>
    <w:rsid w:val="00CD00A7"/>
    <w:rsid w:val="00CD120F"/>
    <w:rsid w:val="00CF2402"/>
    <w:rsid w:val="00D106D4"/>
    <w:rsid w:val="00D619AC"/>
    <w:rsid w:val="00D75A44"/>
    <w:rsid w:val="00D8569A"/>
    <w:rsid w:val="00DF7B6C"/>
    <w:rsid w:val="00E20F33"/>
    <w:rsid w:val="00E5737C"/>
    <w:rsid w:val="00EA4EDC"/>
    <w:rsid w:val="00EB67D8"/>
    <w:rsid w:val="00EC5A55"/>
    <w:rsid w:val="00ED1AB7"/>
    <w:rsid w:val="00EE3F87"/>
    <w:rsid w:val="00F2198F"/>
    <w:rsid w:val="00F313F8"/>
    <w:rsid w:val="00F42869"/>
    <w:rsid w:val="00F76CF2"/>
    <w:rsid w:val="00F879E6"/>
    <w:rsid w:val="00F977B5"/>
    <w:rsid w:val="00FC36E9"/>
    <w:rsid w:val="00FD3615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D00A7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CD00A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A44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E4EA7"/>
    <w:pPr>
      <w:ind w:left="720"/>
      <w:contextualSpacing/>
    </w:pPr>
  </w:style>
  <w:style w:type="table" w:styleId="Rcsostblzat">
    <w:name w:val="Table Grid"/>
    <w:basedOn w:val="Normltblzat"/>
    <w:uiPriority w:val="59"/>
    <w:rsid w:val="00EE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Bekezdsalapbettpusa"/>
    <w:rsid w:val="002C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D00A7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CD00A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A44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E4EA7"/>
    <w:pPr>
      <w:ind w:left="720"/>
      <w:contextualSpacing/>
    </w:pPr>
  </w:style>
  <w:style w:type="table" w:styleId="Rcsostblzat">
    <w:name w:val="Table Grid"/>
    <w:basedOn w:val="Normltblzat"/>
    <w:uiPriority w:val="59"/>
    <w:rsid w:val="00EE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Bekezdsalapbettpusa"/>
    <w:rsid w:val="002C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k.m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tk.mt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3709</Characters>
  <Application>Microsoft Office Word</Application>
  <DocSecurity>4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Chancellor-C6</dc:creator>
  <cp:lastModifiedBy>Tamás Veronika</cp:lastModifiedBy>
  <cp:revision>2</cp:revision>
  <dcterms:created xsi:type="dcterms:W3CDTF">2019-10-21T12:47:00Z</dcterms:created>
  <dcterms:modified xsi:type="dcterms:W3CDTF">2019-10-21T12:47:00Z</dcterms:modified>
</cp:coreProperties>
</file>