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38" w:rsidRPr="00A92B01" w:rsidRDefault="00163E38" w:rsidP="00163E38">
      <w:pPr>
        <w:pStyle w:val="docdata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A92B01">
        <w:rPr>
          <w:b/>
          <w:color w:val="000000"/>
          <w:sz w:val="22"/>
          <w:szCs w:val="22"/>
        </w:rPr>
        <w:t>ADATKEZELÉSI TÁJÉKOZTATÓ - MINTA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proofErr w:type="gramStart"/>
      <w:r w:rsidRPr="00A92B01">
        <w:rPr>
          <w:b/>
          <w:color w:val="000000"/>
          <w:sz w:val="22"/>
          <w:szCs w:val="22"/>
        </w:rPr>
        <w:t>kutatási</w:t>
      </w:r>
      <w:proofErr w:type="gramEnd"/>
      <w:r w:rsidRPr="00A92B01">
        <w:rPr>
          <w:b/>
          <w:color w:val="000000"/>
          <w:sz w:val="22"/>
          <w:szCs w:val="22"/>
        </w:rPr>
        <w:t xml:space="preserve"> célú adatkezelés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A92B01">
        <w:rPr>
          <w:b/>
          <w:color w:val="000000"/>
          <w:sz w:val="22"/>
          <w:szCs w:val="22"/>
        </w:rPr>
        <w:t>MTA Társadalomtudományi Kutatóközpont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proofErr w:type="gramStart"/>
      <w:r w:rsidRPr="00A92B01">
        <w:rPr>
          <w:b/>
          <w:color w:val="000000"/>
          <w:sz w:val="22"/>
          <w:szCs w:val="22"/>
        </w:rPr>
        <w:t>projekt</w:t>
      </w:r>
      <w:proofErr w:type="gramEnd"/>
      <w:r w:rsidRPr="00A92B01">
        <w:rPr>
          <w:b/>
          <w:color w:val="000000"/>
          <w:sz w:val="22"/>
          <w:szCs w:val="22"/>
        </w:rPr>
        <w:t xml:space="preserve"> neve, adatai, kutatásvezető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A92B01">
        <w:rPr>
          <w:sz w:val="22"/>
          <w:szCs w:val="22"/>
        </w:rPr>
        <w:t> 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sz w:val="22"/>
          <w:szCs w:val="22"/>
        </w:rPr>
        <w:t> 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92B01">
        <w:rPr>
          <w:color w:val="000000"/>
          <w:sz w:val="22"/>
          <w:szCs w:val="22"/>
        </w:rPr>
        <w:t xml:space="preserve">A Magyar Tudományos Akadémia Társadalomtudományi Kutatóközpont (MTA TK) ezúton tájékoztatja Önt a projekt neve, adatai, kutatásvezető során folyatott adatkezelésről. 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sz w:val="22"/>
          <w:szCs w:val="22"/>
        </w:rPr>
        <w:t> 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b/>
          <w:sz w:val="22"/>
          <w:szCs w:val="22"/>
        </w:rPr>
      </w:pPr>
      <w:r w:rsidRPr="00A92B01">
        <w:rPr>
          <w:b/>
          <w:color w:val="000000"/>
          <w:sz w:val="22"/>
          <w:szCs w:val="22"/>
        </w:rPr>
        <w:t xml:space="preserve">A </w:t>
      </w:r>
      <w:proofErr w:type="spellStart"/>
      <w:r w:rsidRPr="00A92B01">
        <w:rPr>
          <w:b/>
          <w:color w:val="000000"/>
          <w:sz w:val="22"/>
          <w:szCs w:val="22"/>
        </w:rPr>
        <w:t>GDPR-rendelet</w:t>
      </w:r>
      <w:proofErr w:type="spellEnd"/>
      <w:r w:rsidRPr="00A92B01">
        <w:rPr>
          <w:b/>
          <w:color w:val="000000"/>
          <w:sz w:val="22"/>
          <w:szCs w:val="22"/>
        </w:rPr>
        <w:t xml:space="preserve"> értelmében 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sz w:val="22"/>
          <w:szCs w:val="22"/>
        </w:rPr>
        <w:t> 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 w:rsidRPr="00A92B01">
        <w:rPr>
          <w:b/>
          <w:color w:val="000000"/>
          <w:sz w:val="22"/>
          <w:szCs w:val="22"/>
        </w:rPr>
        <w:t>személyes</w:t>
      </w:r>
      <w:proofErr w:type="gramEnd"/>
      <w:r w:rsidRPr="00A92B01">
        <w:rPr>
          <w:b/>
          <w:color w:val="000000"/>
          <w:sz w:val="22"/>
          <w:szCs w:val="22"/>
        </w:rPr>
        <w:t xml:space="preserve"> adat</w:t>
      </w:r>
      <w:r w:rsidRPr="00A92B01">
        <w:rPr>
          <w:color w:val="000000"/>
          <w:sz w:val="22"/>
          <w:szCs w:val="22"/>
        </w:rPr>
        <w:t>: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azonosítható;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sz w:val="22"/>
          <w:szCs w:val="22"/>
        </w:rPr>
        <w:t> 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92B01">
        <w:rPr>
          <w:b/>
          <w:color w:val="000000"/>
          <w:sz w:val="22"/>
          <w:szCs w:val="22"/>
        </w:rPr>
        <w:t>adatkezelés:</w:t>
      </w:r>
      <w:r w:rsidRPr="00A92B01">
        <w:rPr>
          <w:color w:val="000000"/>
          <w:sz w:val="22"/>
          <w:szCs w:val="22"/>
        </w:rPr>
        <w:t xml:space="preserve"> a személyes adatokon vagy adatállományokon automatizált vagy nem automatizált módon végzett bármely művelet vagy műveletek összessége, így a gyűjtés, rögzítés, rendszerezés, tagolás, tárolás, átalakítás vagy megváltoztatás, lekérdezés, betekintés, felhasználás, </w:t>
      </w:r>
      <w:proofErr w:type="gramStart"/>
      <w:r w:rsidRPr="00A92B01">
        <w:rPr>
          <w:color w:val="000000"/>
          <w:sz w:val="22"/>
          <w:szCs w:val="22"/>
        </w:rPr>
        <w:t>közlés továbbítás</w:t>
      </w:r>
      <w:proofErr w:type="gramEnd"/>
      <w:r w:rsidRPr="00A92B01">
        <w:rPr>
          <w:color w:val="000000"/>
          <w:sz w:val="22"/>
          <w:szCs w:val="22"/>
        </w:rPr>
        <w:t>, terjesztés vagy egyéb módon történő hozzáférhetővé tétel útján, összehangolás vagy összekapcsolás, korlátozás, törlés, illetve megsemmisítés.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 w:rsidRPr="00A92B01">
        <w:rPr>
          <w:b/>
          <w:color w:val="000000"/>
          <w:sz w:val="22"/>
          <w:szCs w:val="22"/>
        </w:rPr>
        <w:t>adatvédelmi</w:t>
      </w:r>
      <w:proofErr w:type="gramEnd"/>
      <w:r w:rsidRPr="00A92B01">
        <w:rPr>
          <w:b/>
          <w:color w:val="000000"/>
          <w:sz w:val="22"/>
          <w:szCs w:val="22"/>
        </w:rPr>
        <w:t xml:space="preserve"> incidens</w:t>
      </w:r>
      <w:r w:rsidRPr="00A92B01">
        <w:rPr>
          <w:color w:val="000000"/>
          <w:sz w:val="22"/>
          <w:szCs w:val="22"/>
        </w:rPr>
        <w:t>: a biztonság olyan sérülése, amely a továbbított, tárolt vagy más módon kezelt személyes adatok véletlen vagy jogellenes megsemmisítését, elvesztését, megváltoztatását, jogosulatlan közlését vagy az azokhoz való jogosulatlan hozzáférést eredményezi.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sz w:val="22"/>
          <w:szCs w:val="22"/>
        </w:rPr>
        <w:t> 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  <w:r w:rsidRPr="00A92B01">
        <w:rPr>
          <w:b/>
          <w:color w:val="000000"/>
          <w:sz w:val="22"/>
          <w:szCs w:val="22"/>
        </w:rPr>
        <w:t>A kezelt adatok köre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proofErr w:type="gramStart"/>
      <w:r w:rsidRPr="00A92B01">
        <w:rPr>
          <w:color w:val="000000"/>
          <w:sz w:val="22"/>
          <w:szCs w:val="22"/>
        </w:rPr>
        <w:t>kitöltendő</w:t>
      </w:r>
      <w:proofErr w:type="gramEnd"/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92B01">
        <w:rPr>
          <w:b/>
          <w:color w:val="000000"/>
          <w:sz w:val="22"/>
          <w:szCs w:val="22"/>
        </w:rPr>
        <w:t>Adatkezelés célja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proofErr w:type="gramStart"/>
      <w:r w:rsidRPr="00A92B01">
        <w:rPr>
          <w:color w:val="000000"/>
          <w:sz w:val="22"/>
          <w:szCs w:val="22"/>
        </w:rPr>
        <w:t>kitöltendő</w:t>
      </w:r>
      <w:proofErr w:type="gramEnd"/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 w:rsidRPr="00A92B01">
        <w:rPr>
          <w:b/>
          <w:color w:val="000000"/>
          <w:sz w:val="22"/>
          <w:szCs w:val="22"/>
        </w:rPr>
        <w:t>Adatkezelés jogalapja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proofErr w:type="gramStart"/>
      <w:r w:rsidRPr="00A92B01">
        <w:rPr>
          <w:color w:val="000000"/>
          <w:sz w:val="22"/>
          <w:szCs w:val="22"/>
        </w:rPr>
        <w:t>az</w:t>
      </w:r>
      <w:proofErr w:type="gramEnd"/>
      <w:r w:rsidRPr="00A92B01">
        <w:rPr>
          <w:color w:val="000000"/>
          <w:sz w:val="22"/>
          <w:szCs w:val="22"/>
        </w:rPr>
        <w:t xml:space="preserve"> érintett fél beleegyezése.</w:t>
      </w:r>
      <w:r w:rsidRPr="00A92B01">
        <w:rPr>
          <w:sz w:val="22"/>
          <w:szCs w:val="22"/>
        </w:rPr>
        <w:t> 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sz w:val="22"/>
          <w:szCs w:val="22"/>
        </w:rPr>
        <w:t xml:space="preserve"> 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  <w:r w:rsidRPr="00A92B01">
        <w:rPr>
          <w:b/>
          <w:color w:val="000000"/>
          <w:sz w:val="22"/>
          <w:szCs w:val="22"/>
        </w:rPr>
        <w:t>Adatkezelést folytató alkalmazottak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proofErr w:type="gramStart"/>
      <w:r w:rsidRPr="00A92B01">
        <w:rPr>
          <w:color w:val="000000"/>
          <w:sz w:val="22"/>
          <w:szCs w:val="22"/>
        </w:rPr>
        <w:t>A …</w:t>
      </w:r>
      <w:proofErr w:type="gramEnd"/>
      <w:r w:rsidRPr="00A92B01">
        <w:rPr>
          <w:color w:val="000000"/>
          <w:sz w:val="22"/>
          <w:szCs w:val="22"/>
        </w:rPr>
        <w:t xml:space="preserve"> kutatás vezetője, </w:t>
      </w:r>
      <w:r>
        <w:rPr>
          <w:color w:val="000000"/>
          <w:sz w:val="22"/>
          <w:szCs w:val="22"/>
        </w:rPr>
        <w:t>a projektben részt vevő kutatók, illetve az 5/2013. (09.03.), a kutatási projektek dokumentációjáról szóló főigazgatói utasításban meghatározott alkalmazottak a főigazgatói utasítás által megszabott kereteken belül.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92B01">
        <w:rPr>
          <w:color w:val="000000"/>
          <w:sz w:val="22"/>
          <w:szCs w:val="22"/>
        </w:rPr>
        <w:t>Kutatásvezető neve, elérhetősége: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92B01">
        <w:rPr>
          <w:color w:val="000000"/>
          <w:sz w:val="22"/>
          <w:szCs w:val="22"/>
        </w:rPr>
        <w:t>A személyes adatokhoz a szervereken történő elektronikus tárolás során szerződésben meghatározott vállalkozási feladat végzése során, titoktartási kötelezettséggel védett módon hozzáfér:</w:t>
      </w:r>
    </w:p>
    <w:p w:rsidR="00163E38" w:rsidRDefault="00163E38" w:rsidP="00163E38">
      <w:pPr>
        <w:pStyle w:val="Norm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Sysman</w:t>
      </w:r>
      <w:proofErr w:type="spellEnd"/>
      <w:r>
        <w:rPr>
          <w:color w:val="000000"/>
          <w:sz w:val="22"/>
          <w:szCs w:val="22"/>
        </w:rPr>
        <w:t xml:space="preserve"> Informatikai </w:t>
      </w:r>
      <w:proofErr w:type="spellStart"/>
      <w:r>
        <w:rPr>
          <w:color w:val="000000"/>
          <w:sz w:val="22"/>
          <w:szCs w:val="22"/>
        </w:rPr>
        <w:t>Zrt</w:t>
      </w:r>
      <w:proofErr w:type="spellEnd"/>
      <w:r>
        <w:rPr>
          <w:color w:val="000000"/>
          <w:sz w:val="22"/>
          <w:szCs w:val="22"/>
        </w:rPr>
        <w:t xml:space="preserve">. </w:t>
      </w:r>
      <w:r w:rsidRPr="00DC7CE8">
        <w:rPr>
          <w:color w:val="000000"/>
          <w:sz w:val="22"/>
          <w:szCs w:val="22"/>
        </w:rPr>
        <w:t>1037 Budapest, Montevideo u. 10</w:t>
      </w:r>
      <w:r>
        <w:rPr>
          <w:color w:val="000000"/>
          <w:sz w:val="22"/>
          <w:szCs w:val="22"/>
        </w:rPr>
        <w:t xml:space="preserve">. </w:t>
      </w:r>
      <w:r w:rsidRPr="00A92B01">
        <w:rPr>
          <w:color w:val="000000"/>
          <w:sz w:val="22"/>
          <w:szCs w:val="22"/>
        </w:rPr>
        <w:t xml:space="preserve">(TK szervereinek üzemeltetése) </w:t>
      </w:r>
    </w:p>
    <w:p w:rsidR="00163E38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163E38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 w:rsidRPr="00A92B01">
        <w:rPr>
          <w:b/>
          <w:color w:val="000000"/>
          <w:sz w:val="22"/>
          <w:szCs w:val="22"/>
        </w:rPr>
        <w:t>Adatkezelés módja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92B01">
        <w:rPr>
          <w:color w:val="000000"/>
          <w:sz w:val="22"/>
          <w:szCs w:val="22"/>
        </w:rPr>
        <w:t xml:space="preserve">Az MTA TK a tudományos célú adatkezelés keretében az adatkezelést jogszerű, tisztességes, a természetes személyek számára átlátható módon, a természetes személyek jogait biztosítva, az adatok tárolását a feltétlenül szükséges időtartamra korlátozva valósítja meg, elkerülve, hogy adatvédelmi incidens történhessen. 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sz w:val="22"/>
          <w:szCs w:val="22"/>
        </w:rPr>
        <w:t> 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92B01">
        <w:rPr>
          <w:color w:val="000000"/>
          <w:sz w:val="22"/>
          <w:szCs w:val="22"/>
        </w:rPr>
        <w:t>Az MTA TK adatkezelést folytató munkatársai</w:t>
      </w:r>
      <w:r w:rsidRPr="00A92B01">
        <w:rPr>
          <w:sz w:val="22"/>
          <w:szCs w:val="22"/>
        </w:rPr>
        <w:t xml:space="preserve"> </w:t>
      </w:r>
      <w:r w:rsidRPr="00A92B01">
        <w:rPr>
          <w:color w:val="000000"/>
          <w:sz w:val="22"/>
          <w:szCs w:val="22"/>
        </w:rPr>
        <w:t>az adatkezelésben érintett adatokat a jogszabályi rendelkezéseknek megfelelően kezelik, tárolják, illetve semmisítik meg. Az adatkezelésben részt vevő munkatársaknak munkaköri leírásuknak, illetve az MTA TK Szervezeti és Működési Szabályzatának megfelelően titoktartási kötelezettségük van, a kezelt adatok az adatkezelés során szolgálati titoknak minősülnek.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92B01">
        <w:rPr>
          <w:color w:val="000000"/>
          <w:sz w:val="22"/>
          <w:szCs w:val="22"/>
        </w:rPr>
        <w:t xml:space="preserve">Az MTA TK személyes adatot kizárólag saját fizikai befolyása alatt álló szervereken tárol. A kezelt adatok csak a TK központi szerverein tárolhatók, melyekhez a hozzáférés csak az adatkezelésben részt vevő munkatársak számára engedélyezett és jelszóval védett. A hozzáférés naplózásra kerül. Az adatkezelés során papír alapú adattárolás nem történik. 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  <w:r w:rsidRPr="00A92B01">
        <w:rPr>
          <w:b/>
          <w:color w:val="000000"/>
          <w:sz w:val="22"/>
          <w:szCs w:val="22"/>
        </w:rPr>
        <w:t>Adatkezelés időtartama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 w:rsidRPr="00A92B01">
        <w:rPr>
          <w:color w:val="000000"/>
          <w:sz w:val="22"/>
          <w:szCs w:val="22"/>
        </w:rPr>
        <w:t>kitöltendő</w:t>
      </w:r>
      <w:proofErr w:type="gramEnd"/>
      <w:r w:rsidRPr="00A92B01">
        <w:rPr>
          <w:color w:val="000000"/>
          <w:sz w:val="22"/>
          <w:szCs w:val="22"/>
        </w:rPr>
        <w:t xml:space="preserve"> </w:t>
      </w:r>
      <w:proofErr w:type="spellStart"/>
      <w:r w:rsidRPr="00A92B01">
        <w:rPr>
          <w:color w:val="000000"/>
          <w:sz w:val="22"/>
          <w:szCs w:val="22"/>
        </w:rPr>
        <w:t>Anonimizáltan</w:t>
      </w:r>
      <w:proofErr w:type="spellEnd"/>
      <w:r w:rsidRPr="00A92B01">
        <w:rPr>
          <w:color w:val="000000"/>
          <w:sz w:val="22"/>
          <w:szCs w:val="22"/>
        </w:rPr>
        <w:t xml:space="preserve"> történik/nem </w:t>
      </w:r>
      <w:proofErr w:type="spellStart"/>
      <w:r w:rsidRPr="00A92B01">
        <w:rPr>
          <w:color w:val="000000"/>
          <w:sz w:val="22"/>
          <w:szCs w:val="22"/>
        </w:rPr>
        <w:t>anonimizáltan</w:t>
      </w:r>
      <w:proofErr w:type="spellEnd"/>
      <w:r w:rsidRPr="00A92B01">
        <w:rPr>
          <w:color w:val="000000"/>
          <w:sz w:val="22"/>
          <w:szCs w:val="22"/>
        </w:rPr>
        <w:t xml:space="preserve"> történik./Az adatokat a kutatás lezárásáig/…évig őrizzük meg.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ind w:left="720" w:firstLine="60"/>
        <w:rPr>
          <w:sz w:val="22"/>
          <w:szCs w:val="22"/>
        </w:rPr>
      </w:pP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b/>
          <w:color w:val="000000"/>
          <w:sz w:val="22"/>
          <w:szCs w:val="22"/>
        </w:rPr>
        <w:t>Adatkezeléssel érintett fél jogai és ezek biztosítása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</w:p>
    <w:p w:rsidR="00163E38" w:rsidRPr="00A92B01" w:rsidRDefault="00163E38" w:rsidP="00163E38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92B01">
        <w:rPr>
          <w:color w:val="000000"/>
          <w:sz w:val="22"/>
          <w:szCs w:val="22"/>
        </w:rPr>
        <w:t xml:space="preserve">tájékoztatás-kérés 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92B01">
        <w:rPr>
          <w:color w:val="000000"/>
          <w:sz w:val="22"/>
          <w:szCs w:val="22"/>
        </w:rPr>
        <w:t>Az adatkezeléssel érintett felek az adatkezelési folyamat elején tájékoztatást kapnak, a tájékoztatás az adatkezelés teljes időtartama alatt az MTA TK honlapján elérhető (</w:t>
      </w:r>
      <w:hyperlink r:id="rId6" w:history="1">
        <w:r w:rsidRPr="00A92B01">
          <w:rPr>
            <w:rStyle w:val="Hiperhivatkozs"/>
            <w:sz w:val="22"/>
            <w:szCs w:val="22"/>
          </w:rPr>
          <w:t>http://tk.mta.hu/adatvedelem</w:t>
        </w:r>
      </w:hyperlink>
      <w:r w:rsidRPr="00A92B01">
        <w:rPr>
          <w:color w:val="000000"/>
          <w:sz w:val="22"/>
          <w:szCs w:val="22"/>
        </w:rPr>
        <w:t xml:space="preserve">) Az adatkezelés teljes időtartama alatt az adatkezelésről tájékoztatás az </w:t>
      </w:r>
      <w:hyperlink r:id="rId7" w:history="1">
        <w:r w:rsidRPr="00A92B01">
          <w:rPr>
            <w:rStyle w:val="Hiperhivatkozs"/>
            <w:sz w:val="22"/>
            <w:szCs w:val="22"/>
          </w:rPr>
          <w:t>adatvedelem@tk.mta.hu</w:t>
        </w:r>
      </w:hyperlink>
      <w:r w:rsidRPr="00A92B01">
        <w:rPr>
          <w:color w:val="000000"/>
          <w:sz w:val="22"/>
          <w:szCs w:val="22"/>
        </w:rPr>
        <w:t xml:space="preserve"> e-mail címen kérhető. Az MTA TK munkatársai a beérkezett kérelemre 5 munkanapon belül válaszolnak. Az MTA TK tájékoztatás-kéréssel kapcsolatos ügyintézést csak az </w:t>
      </w:r>
      <w:hyperlink r:id="rId8" w:history="1">
        <w:r w:rsidRPr="00A92B01">
          <w:rPr>
            <w:rStyle w:val="Hiperhivatkozs"/>
            <w:sz w:val="22"/>
            <w:szCs w:val="22"/>
          </w:rPr>
          <w:t>adatvedelem@tk.mta.hu</w:t>
        </w:r>
      </w:hyperlink>
      <w:r w:rsidRPr="00A92B01">
        <w:rPr>
          <w:color w:val="000000"/>
          <w:sz w:val="22"/>
          <w:szCs w:val="22"/>
        </w:rPr>
        <w:t xml:space="preserve"> címre érkező tájékoztatási kérelmek kapcsán folytat. 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</w:p>
    <w:p w:rsidR="00163E38" w:rsidRPr="00A92B01" w:rsidRDefault="00163E38" w:rsidP="00163E38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color w:val="000000"/>
          <w:sz w:val="22"/>
          <w:szCs w:val="22"/>
        </w:rPr>
        <w:t>tiltakozás az adatkezelés, illetve az adattovábbítás ellen;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92B01">
        <w:rPr>
          <w:color w:val="000000"/>
          <w:sz w:val="22"/>
          <w:szCs w:val="22"/>
        </w:rPr>
        <w:t xml:space="preserve">A tiltakozás az adatkezelés ellen az adatkezelés teljes időtartama alatt az </w:t>
      </w:r>
      <w:hyperlink r:id="rId9" w:history="1">
        <w:r w:rsidRPr="00A92B01">
          <w:rPr>
            <w:rStyle w:val="Hiperhivatkozs"/>
            <w:sz w:val="22"/>
            <w:szCs w:val="22"/>
          </w:rPr>
          <w:t>adatvedelem@tk.mta.hu</w:t>
        </w:r>
      </w:hyperlink>
      <w:r w:rsidRPr="00A92B01">
        <w:rPr>
          <w:color w:val="000000"/>
          <w:sz w:val="22"/>
          <w:szCs w:val="22"/>
        </w:rPr>
        <w:t xml:space="preserve"> e-mail címen jelezhető. Az MTA TK munkatársai a beérkezett beadványra 5 munkanapon belül válaszolnak. Az MTA TK tiltakozási beadvánnyal kapcsolatos ügyintézést csak az </w:t>
      </w:r>
      <w:hyperlink r:id="rId10" w:history="1">
        <w:r w:rsidRPr="00A92B01">
          <w:rPr>
            <w:rStyle w:val="Hiperhivatkozs"/>
            <w:sz w:val="22"/>
            <w:szCs w:val="22"/>
          </w:rPr>
          <w:t>adatvedelem@tk.mta.hu</w:t>
        </w:r>
      </w:hyperlink>
      <w:r w:rsidRPr="00A92B01">
        <w:rPr>
          <w:color w:val="000000"/>
          <w:sz w:val="22"/>
          <w:szCs w:val="22"/>
        </w:rPr>
        <w:t xml:space="preserve"> címre érkező beadványok kapcsán folytat. Az adatkezelés ellen való tiltakozás az álláspályázat visszavonásának minősül. 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proofErr w:type="gramStart"/>
      <w:r w:rsidRPr="00A92B01">
        <w:rPr>
          <w:color w:val="000000"/>
          <w:sz w:val="22"/>
          <w:szCs w:val="22"/>
        </w:rPr>
        <w:t>.</w:t>
      </w:r>
      <w:proofErr w:type="gramEnd"/>
      <w:r w:rsidRPr="00A92B01">
        <w:rPr>
          <w:color w:val="000000"/>
          <w:sz w:val="22"/>
          <w:szCs w:val="22"/>
        </w:rPr>
        <w:t xml:space="preserve"> </w:t>
      </w:r>
    </w:p>
    <w:p w:rsidR="00163E38" w:rsidRPr="00A92B01" w:rsidRDefault="00163E38" w:rsidP="00163E38">
      <w:pPr>
        <w:pStyle w:val="NormlWeb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92B01">
        <w:rPr>
          <w:color w:val="000000"/>
          <w:sz w:val="22"/>
          <w:szCs w:val="22"/>
        </w:rPr>
        <w:t>az adatok helyesbítésének, módosításának kérése;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92B01">
        <w:rPr>
          <w:color w:val="000000"/>
          <w:sz w:val="22"/>
          <w:szCs w:val="22"/>
        </w:rPr>
        <w:t>Az adatok módosítását az adatfelvétel során megjelölt kapcsolattartónál, illetve a kutatásvezetőnél lehet kezdeményezni.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163E38" w:rsidRPr="00A92B01" w:rsidRDefault="00163E38" w:rsidP="00163E38">
      <w:pPr>
        <w:pStyle w:val="NormlWeb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92B01">
        <w:rPr>
          <w:color w:val="000000"/>
          <w:sz w:val="22"/>
          <w:szCs w:val="22"/>
        </w:rPr>
        <w:t>az adatok zárolásának, illetve törlésének igénylése;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92B01">
        <w:rPr>
          <w:color w:val="000000"/>
        </w:rPr>
        <w:t>A</w:t>
      </w:r>
      <w:r w:rsidRPr="00A92B01">
        <w:rPr>
          <w:color w:val="000000"/>
          <w:sz w:val="22"/>
          <w:szCs w:val="22"/>
        </w:rPr>
        <w:t xml:space="preserve">z </w:t>
      </w:r>
      <w:hyperlink r:id="rId11" w:history="1">
        <w:r w:rsidRPr="00A92B01">
          <w:rPr>
            <w:rStyle w:val="Hiperhivatkozs"/>
            <w:sz w:val="22"/>
            <w:szCs w:val="22"/>
          </w:rPr>
          <w:t>adatvedelem@tk.mta.hu</w:t>
        </w:r>
      </w:hyperlink>
      <w:r w:rsidRPr="00A92B01">
        <w:rPr>
          <w:color w:val="000000"/>
          <w:sz w:val="22"/>
          <w:szCs w:val="22"/>
        </w:rPr>
        <w:t xml:space="preserve"> címen</w:t>
      </w:r>
      <w:r w:rsidRPr="00A92B01">
        <w:rPr>
          <w:color w:val="000000"/>
        </w:rPr>
        <w:t xml:space="preserve"> kérhető. </w:t>
      </w:r>
      <w:r w:rsidRPr="00A92B01">
        <w:rPr>
          <w:color w:val="000000"/>
          <w:sz w:val="22"/>
          <w:szCs w:val="22"/>
        </w:rPr>
        <w:t xml:space="preserve">Az MTA TK munkatársai a beérkezett igényre 5 munkanapon belül válaszolnak. Az MTA TK ügyintézést csak az </w:t>
      </w:r>
      <w:hyperlink r:id="rId12" w:history="1">
        <w:r w:rsidRPr="00A92B01">
          <w:rPr>
            <w:rStyle w:val="Hiperhivatkozs"/>
            <w:sz w:val="22"/>
            <w:szCs w:val="22"/>
          </w:rPr>
          <w:t>adatvedelem@tk.mta.hu</w:t>
        </w:r>
      </w:hyperlink>
      <w:r w:rsidRPr="00A92B01">
        <w:rPr>
          <w:color w:val="000000"/>
          <w:sz w:val="22"/>
          <w:szCs w:val="22"/>
        </w:rPr>
        <w:t xml:space="preserve"> címre érkező beadványok kapcsán folytat. Az MTA TK adattörlési igénylésnek csak az adatkezelés módja, időtartama fejezetben meghatározottak szerint tud eleget tenni.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92B01">
        <w:rPr>
          <w:color w:val="000000"/>
          <w:sz w:val="22"/>
          <w:szCs w:val="22"/>
        </w:rPr>
        <w:t>Amennyiben a törlési kérelemnek nincs akadálya, az MTA TK a kért adatokat 15 napon belül törli és erről az érintettet az általa megadott e-mail címen értesíti.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ind w:left="720"/>
        <w:rPr>
          <w:color w:val="000000"/>
          <w:sz w:val="22"/>
          <w:szCs w:val="22"/>
        </w:rPr>
      </w:pPr>
    </w:p>
    <w:p w:rsidR="00163E38" w:rsidRPr="00A92B01" w:rsidRDefault="00163E38" w:rsidP="00163E38">
      <w:pPr>
        <w:pStyle w:val="NormlWeb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A92B01">
        <w:rPr>
          <w:color w:val="000000"/>
          <w:sz w:val="22"/>
          <w:szCs w:val="22"/>
        </w:rPr>
        <w:t>jogorvoslat kezdeményezése.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ind w:left="720"/>
        <w:rPr>
          <w:color w:val="000000"/>
          <w:sz w:val="22"/>
          <w:szCs w:val="22"/>
        </w:rPr>
      </w:pP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92B01">
        <w:rPr>
          <w:color w:val="000000"/>
          <w:sz w:val="22"/>
          <w:szCs w:val="22"/>
        </w:rPr>
        <w:t>Adatkezeléssel kapcsolatos panasz esetén közvetlenül a Nemzeti Adatvédelmi és Információszabadság Hatóság (</w:t>
      </w:r>
      <w:hyperlink r:id="rId13" w:history="1">
        <w:r w:rsidRPr="00A92B01">
          <w:rPr>
            <w:rStyle w:val="Hiperhivatkozs"/>
            <w:sz w:val="22"/>
            <w:szCs w:val="22"/>
          </w:rPr>
          <w:t>www.naih.hu</w:t>
        </w:r>
      </w:hyperlink>
      <w:r w:rsidRPr="00A92B01">
        <w:rPr>
          <w:color w:val="000000"/>
          <w:sz w:val="22"/>
          <w:szCs w:val="22"/>
        </w:rPr>
        <w:t>) előtt, illetve jogellenes adatkezelés esetén polgári per kezdeményezhető az illetékes törvényszék előtt (</w:t>
      </w:r>
      <w:hyperlink r:id="rId14" w:history="1">
        <w:r w:rsidRPr="00A92B01">
          <w:rPr>
            <w:rStyle w:val="Hiperhivatkozs"/>
            <w:sz w:val="22"/>
            <w:szCs w:val="22"/>
          </w:rPr>
          <w:t>http://birosag.hu/torvenyszekek</w:t>
        </w:r>
      </w:hyperlink>
      <w:r w:rsidRPr="00A92B01">
        <w:rPr>
          <w:color w:val="000000"/>
          <w:sz w:val="22"/>
          <w:szCs w:val="22"/>
        </w:rPr>
        <w:t>).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92B01">
        <w:rPr>
          <w:color w:val="000000"/>
          <w:sz w:val="22"/>
          <w:szCs w:val="22"/>
        </w:rPr>
        <w:br/>
        <w:t xml:space="preserve">Az MTA TK adatkezelésével kapcsolatban minden információ megtalálható a </w:t>
      </w:r>
      <w:hyperlink r:id="rId15" w:history="1">
        <w:r w:rsidRPr="00A92B01">
          <w:rPr>
            <w:rStyle w:val="Hiperhivatkozs"/>
            <w:sz w:val="22"/>
            <w:szCs w:val="22"/>
          </w:rPr>
          <w:t>http://tk.mta.hu/adatvedelem</w:t>
        </w:r>
      </w:hyperlink>
      <w:r w:rsidRPr="00A92B01">
        <w:rPr>
          <w:color w:val="000000"/>
          <w:sz w:val="22"/>
          <w:szCs w:val="22"/>
        </w:rPr>
        <w:t xml:space="preserve"> oldalon. Amennyiben további kérdése van, kérjük, forduljon a TK adatvédelmi felelőséhez az </w:t>
      </w:r>
      <w:hyperlink r:id="rId16" w:history="1">
        <w:r w:rsidRPr="00A92B01">
          <w:rPr>
            <w:rStyle w:val="Hiperhivatkozs"/>
            <w:sz w:val="22"/>
            <w:szCs w:val="22"/>
          </w:rPr>
          <w:t>adatvedelem@tk.mta.hu</w:t>
        </w:r>
      </w:hyperlink>
      <w:r w:rsidRPr="00A92B01">
        <w:rPr>
          <w:color w:val="000000"/>
          <w:sz w:val="22"/>
          <w:szCs w:val="22"/>
        </w:rPr>
        <w:t xml:space="preserve"> címen. Adatvédelemmel kapcsolatos tájékoztatás, ügyintézés, bejelentés kizárólag az </w:t>
      </w:r>
      <w:hyperlink r:id="rId17" w:history="1">
        <w:r w:rsidRPr="00A92B01">
          <w:rPr>
            <w:rStyle w:val="Hiperhivatkozs"/>
            <w:sz w:val="22"/>
            <w:szCs w:val="22"/>
          </w:rPr>
          <w:t>adatvedelem@tk.mta.hu</w:t>
        </w:r>
      </w:hyperlink>
      <w:r w:rsidRPr="00A92B01">
        <w:rPr>
          <w:color w:val="000000"/>
          <w:sz w:val="22"/>
          <w:szCs w:val="22"/>
        </w:rPr>
        <w:t xml:space="preserve"> címen folytatható.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sz w:val="22"/>
          <w:szCs w:val="22"/>
        </w:rPr>
        <w:t>Budapest, 2018. május 25. 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sz w:val="22"/>
          <w:szCs w:val="22"/>
        </w:rPr>
        <w:t> </w:t>
      </w:r>
    </w:p>
    <w:p w:rsidR="00163E38" w:rsidRPr="00A92B01" w:rsidRDefault="00163E38" w:rsidP="00163E38">
      <w:pPr>
        <w:pStyle w:val="NormlWeb"/>
        <w:pBdr>
          <w:bottom w:val="single" w:sz="6" w:space="0" w:color="000000"/>
        </w:pBdr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sz w:val="22"/>
          <w:szCs w:val="22"/>
        </w:rPr>
        <w:t> 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sz w:val="22"/>
          <w:szCs w:val="22"/>
        </w:rPr>
        <w:t> 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sz w:val="22"/>
          <w:szCs w:val="22"/>
        </w:rPr>
        <w:t> 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color w:val="000000"/>
          <w:sz w:val="22"/>
          <w:szCs w:val="22"/>
        </w:rPr>
        <w:t>Jelen Adatkezelési Tájékoztatót elolvastam, tartalmát tudomásul vettem. Aláírásommal hozzájárulok a tájékoztatóban foglaltak szerinti adatkezeléshez.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sz w:val="22"/>
          <w:szCs w:val="22"/>
        </w:rPr>
        <w:t> 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color w:val="000000"/>
          <w:sz w:val="22"/>
          <w:szCs w:val="22"/>
        </w:rPr>
        <w:t>Budapest</w:t>
      </w:r>
      <w:proofErr w:type="gramStart"/>
      <w:r w:rsidRPr="00A92B01">
        <w:rPr>
          <w:color w:val="000000"/>
          <w:sz w:val="22"/>
          <w:szCs w:val="22"/>
        </w:rPr>
        <w:t>, …</w:t>
      </w:r>
      <w:proofErr w:type="gramEnd"/>
      <w:r w:rsidRPr="00A92B01">
        <w:rPr>
          <w:color w:val="000000"/>
          <w:sz w:val="22"/>
          <w:szCs w:val="22"/>
        </w:rPr>
        <w:t>…………………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sz w:val="22"/>
          <w:szCs w:val="22"/>
        </w:rPr>
        <w:t> 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sz w:val="22"/>
          <w:szCs w:val="22"/>
        </w:rPr>
        <w:t> 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sz w:val="22"/>
          <w:szCs w:val="22"/>
        </w:rPr>
        <w:t> </w:t>
      </w:r>
    </w:p>
    <w:p w:rsidR="00163E38" w:rsidRPr="00A92B0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color w:val="000000"/>
          <w:sz w:val="22"/>
          <w:szCs w:val="22"/>
        </w:rPr>
        <w:tab/>
      </w:r>
      <w:r w:rsidRPr="00A92B01">
        <w:rPr>
          <w:color w:val="000000"/>
          <w:sz w:val="22"/>
          <w:szCs w:val="22"/>
        </w:rPr>
        <w:tab/>
      </w:r>
      <w:r w:rsidRPr="00A92B01">
        <w:rPr>
          <w:color w:val="000000"/>
          <w:sz w:val="22"/>
          <w:szCs w:val="22"/>
        </w:rPr>
        <w:tab/>
      </w:r>
      <w:r w:rsidRPr="00A92B01">
        <w:rPr>
          <w:color w:val="000000"/>
          <w:sz w:val="22"/>
          <w:szCs w:val="22"/>
        </w:rPr>
        <w:tab/>
      </w:r>
      <w:r w:rsidRPr="00A92B01">
        <w:rPr>
          <w:color w:val="000000"/>
          <w:sz w:val="22"/>
          <w:szCs w:val="22"/>
        </w:rPr>
        <w:tab/>
      </w:r>
      <w:r w:rsidRPr="00A92B01">
        <w:rPr>
          <w:color w:val="000000"/>
          <w:sz w:val="22"/>
          <w:szCs w:val="22"/>
        </w:rPr>
        <w:tab/>
      </w:r>
      <w:r w:rsidRPr="00A92B01">
        <w:rPr>
          <w:color w:val="000000"/>
          <w:sz w:val="22"/>
          <w:szCs w:val="22"/>
        </w:rPr>
        <w:tab/>
        <w:t>Név:</w:t>
      </w:r>
    </w:p>
    <w:p w:rsidR="00163E38" w:rsidRPr="007F14B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A92B01">
        <w:rPr>
          <w:color w:val="000000"/>
          <w:sz w:val="22"/>
          <w:szCs w:val="22"/>
        </w:rPr>
        <w:tab/>
      </w:r>
      <w:r w:rsidRPr="00A92B01">
        <w:rPr>
          <w:color w:val="000000"/>
          <w:sz w:val="22"/>
          <w:szCs w:val="22"/>
        </w:rPr>
        <w:tab/>
      </w:r>
      <w:r w:rsidRPr="00A92B01">
        <w:rPr>
          <w:color w:val="000000"/>
          <w:sz w:val="22"/>
          <w:szCs w:val="22"/>
        </w:rPr>
        <w:tab/>
      </w:r>
      <w:r w:rsidRPr="00A92B01">
        <w:rPr>
          <w:color w:val="000000"/>
          <w:sz w:val="22"/>
          <w:szCs w:val="22"/>
        </w:rPr>
        <w:tab/>
      </w:r>
      <w:r w:rsidRPr="00A92B01">
        <w:rPr>
          <w:color w:val="000000"/>
          <w:sz w:val="22"/>
          <w:szCs w:val="22"/>
        </w:rPr>
        <w:tab/>
      </w:r>
      <w:r w:rsidRPr="00A92B01">
        <w:rPr>
          <w:color w:val="000000"/>
          <w:sz w:val="22"/>
          <w:szCs w:val="22"/>
        </w:rPr>
        <w:tab/>
      </w:r>
      <w:r w:rsidRPr="00A92B01">
        <w:rPr>
          <w:color w:val="000000"/>
          <w:sz w:val="22"/>
          <w:szCs w:val="22"/>
        </w:rPr>
        <w:tab/>
        <w:t>Aláírás:</w:t>
      </w:r>
    </w:p>
    <w:p w:rsidR="00163E38" w:rsidRPr="007F14B1" w:rsidRDefault="00163E38" w:rsidP="00163E38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 w:rsidRPr="007F14B1">
        <w:rPr>
          <w:sz w:val="22"/>
          <w:szCs w:val="22"/>
        </w:rPr>
        <w:t> </w:t>
      </w:r>
    </w:p>
    <w:p w:rsidR="00BE3FC5" w:rsidRDefault="00BE3FC5">
      <w:bookmarkStart w:id="0" w:name="_GoBack"/>
      <w:bookmarkEnd w:id="0"/>
    </w:p>
    <w:sectPr w:rsidR="00BE3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3208"/>
    <w:multiLevelType w:val="multilevel"/>
    <w:tmpl w:val="34D8B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64524"/>
    <w:multiLevelType w:val="multilevel"/>
    <w:tmpl w:val="34D8B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0512A"/>
    <w:multiLevelType w:val="hybridMultilevel"/>
    <w:tmpl w:val="34201D8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38"/>
    <w:rsid w:val="00163E38"/>
    <w:rsid w:val="00B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ocdata">
    <w:name w:val="docdata"/>
    <w:aliases w:val="docy,v5,25580,baiaagaaboqcaaadvvkaaav/xwaaaaaaaaaaaaaaaaaaaaaaaaaaaaaaaaaaaaaaaaaaaaaaaaaaaaaaaaaaaaaaaaaaaaaaaaaaaaaaaaaaaaaaaaaaaaaaaaaaaaaaaaaaaaaaaaaaaaaaaaaaaaaaaaaaaaaaaaaaaaaaaaaaaaaaaaaaaaaaaaaaaaaaaaaaaaaaaaaaaaaaaaaaaaaaaaaaaaaaaaaaaaa"/>
    <w:basedOn w:val="Norml"/>
    <w:rsid w:val="001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1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63E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ocdata">
    <w:name w:val="docdata"/>
    <w:aliases w:val="docy,v5,25580,baiaagaaboqcaaadvvkaaav/xwaaaaaaaaaaaaaaaaaaaaaaaaaaaaaaaaaaaaaaaaaaaaaaaaaaaaaaaaaaaaaaaaaaaaaaaaaaaaaaaaaaaaaaaaaaaaaaaaaaaaaaaaaaaaaaaaaaaaaaaaaaaaaaaaaaaaaaaaaaaaaaaaaaaaaaaaaaaaaaaaaaaaaaaaaaaaaaaaaaaaaaaaaaaaaaaaaaaaaaaaaaaaa"/>
    <w:basedOn w:val="Norml"/>
    <w:rsid w:val="001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1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63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tk.mta.hu" TargetMode="External"/><Relationship Id="rId13" Type="http://schemas.openxmlformats.org/officeDocument/2006/relationships/hyperlink" Target="http://www.naih.h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atvedelem@tk.mta.hu" TargetMode="External"/><Relationship Id="rId12" Type="http://schemas.openxmlformats.org/officeDocument/2006/relationships/hyperlink" Target="mailto:adatvedelem@tk.mta.hu" TargetMode="External"/><Relationship Id="rId17" Type="http://schemas.openxmlformats.org/officeDocument/2006/relationships/hyperlink" Target="mailto:adatvedelem@tk.mta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adatvedelem@tk.mta.h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k.mta.hu/adatvedelem" TargetMode="External"/><Relationship Id="rId11" Type="http://schemas.openxmlformats.org/officeDocument/2006/relationships/hyperlink" Target="mailto:adatvedelem@tk.mta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k.mta.hu/adatvedelem" TargetMode="External"/><Relationship Id="rId10" Type="http://schemas.openxmlformats.org/officeDocument/2006/relationships/hyperlink" Target="mailto:adatvedelem@tk.mta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atvedelem@tk.mta.hu" TargetMode="External"/><Relationship Id="rId14" Type="http://schemas.openxmlformats.org/officeDocument/2006/relationships/hyperlink" Target="http://birosag.hu/torvenyszek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Kuti Ágnes</dc:creator>
  <cp:lastModifiedBy>Kuti Ágnes</cp:lastModifiedBy>
  <cp:revision>1</cp:revision>
  <dcterms:created xsi:type="dcterms:W3CDTF">2018-05-29T08:58:00Z</dcterms:created>
  <dcterms:modified xsi:type="dcterms:W3CDTF">2018-05-29T08:59:00Z</dcterms:modified>
</cp:coreProperties>
</file>